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27FF4E31" w:rsidR="002121BE" w:rsidRPr="00865211" w:rsidRDefault="004433DB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E429CF">
        <w:rPr>
          <w:rFonts w:cs="B Nazanin" w:hint="cs"/>
          <w:b/>
          <w:bCs/>
          <w:rtl/>
        </w:rPr>
        <w:t xml:space="preserve">اورژانس های داخلی </w:t>
      </w:r>
      <w:r w:rsidR="00EE5E34">
        <w:rPr>
          <w:rFonts w:cs="B Nazanin" w:hint="cs"/>
          <w:b/>
          <w:bCs/>
          <w:rtl/>
        </w:rPr>
        <w:t>1</w:t>
      </w:r>
      <w:r w:rsidR="00E429CF"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>نيمسال  اول</w:t>
      </w:r>
      <w:r w:rsidR="003B4B34">
        <w:rPr>
          <w:rFonts w:cs="B Nazanin" w:hint="cs"/>
          <w:b/>
          <w:bCs/>
          <w:rtl/>
        </w:rPr>
        <w:t xml:space="preserve"> </w:t>
      </w:r>
      <w:r w:rsidR="003D7CD3">
        <w:rPr>
          <w:rFonts w:cs="B Nazanin" w:hint="cs"/>
          <w:b/>
          <w:bCs/>
          <w:rtl/>
        </w:rPr>
        <w:t xml:space="preserve">: اول </w:t>
      </w:r>
      <w:r w:rsidR="00EE5E34">
        <w:rPr>
          <w:rFonts w:cs="B Nazanin" w:hint="cs"/>
          <w:b/>
          <w:bCs/>
          <w:rtl/>
        </w:rPr>
        <w:t>1405-1404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0C64805A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</w:t>
      </w:r>
      <w:r w:rsidR="004433DB">
        <w:rPr>
          <w:rFonts w:cs="B Nazanin" w:hint="cs"/>
          <w:b/>
          <w:bCs/>
          <w:rtl/>
        </w:rPr>
        <w:t xml:space="preserve">     </w:t>
      </w:r>
      <w:r w:rsidR="00B738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1068ED">
        <w:rPr>
          <w:rFonts w:cs="B Nazanin" w:hint="cs"/>
          <w:b/>
          <w:bCs/>
          <w:rtl/>
        </w:rPr>
        <w:t>فوریت پزشکی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040E0FCF" w:rsidR="008916B4" w:rsidRPr="004433DB" w:rsidRDefault="00E429CF" w:rsidP="004433DB">
            <w:pPr>
              <w:rPr>
                <w:rFonts w:cs="B Nazanin"/>
                <w:rtl/>
              </w:rPr>
            </w:pPr>
            <w:r w:rsidRPr="00E429CF">
              <w:rPr>
                <w:rFonts w:cs="B Nazanin"/>
                <w:rtl/>
              </w:rPr>
              <w:t>اورژانس ها</w:t>
            </w:r>
            <w:r w:rsidRPr="00E429CF">
              <w:rPr>
                <w:rFonts w:cs="B Nazanin" w:hint="cs"/>
                <w:rtl/>
              </w:rPr>
              <w:t>ی</w:t>
            </w:r>
            <w:r w:rsidRPr="00E429CF">
              <w:rPr>
                <w:rFonts w:cs="B Nazanin"/>
                <w:rtl/>
              </w:rPr>
              <w:t xml:space="preserve"> داخل</w:t>
            </w:r>
            <w:r w:rsidRPr="00E429CF">
              <w:rPr>
                <w:rFonts w:cs="B Nazanin" w:hint="cs"/>
                <w:rtl/>
              </w:rPr>
              <w:t>ی</w:t>
            </w:r>
            <w:r w:rsidRPr="00E429CF">
              <w:rPr>
                <w:rFonts w:cs="B Nazanin"/>
                <w:rtl/>
              </w:rPr>
              <w:t xml:space="preserve"> </w:t>
            </w:r>
            <w:r w:rsidR="00EE5E34">
              <w:rPr>
                <w:rFonts w:cs="B Nazanin" w:hint="cs"/>
                <w:rtl/>
              </w:rPr>
              <w:t>1</w:t>
            </w:r>
            <w:r w:rsidRPr="00E429CF">
              <w:rPr>
                <w:rFonts w:cs="B Nazanin"/>
                <w:rtl/>
              </w:rPr>
              <w:tab/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1305C870" w14:textId="779E9CA6" w:rsidR="008E63F8" w:rsidRDefault="00391347" w:rsidP="00EB6B25">
            <w:pPr>
              <w:rPr>
                <w:rFonts w:cs="B Nazanin"/>
                <w:rtl/>
              </w:rPr>
            </w:pPr>
            <w:r w:rsidRPr="00EB6B25">
              <w:rPr>
                <w:rFonts w:cs="B Nazanin" w:hint="cs"/>
                <w:rtl/>
              </w:rPr>
              <w:t xml:space="preserve">دکتر فرشاد حیدری : </w:t>
            </w:r>
            <w:r w:rsidR="00EB6B25" w:rsidRPr="00EB6B25">
              <w:rPr>
                <w:rFonts w:cs="B Nazanin" w:hint="cs"/>
                <w:rtl/>
              </w:rPr>
              <w:t xml:space="preserve">سه </w:t>
            </w:r>
            <w:r w:rsidR="00A65C49" w:rsidRPr="00EB6B25">
              <w:rPr>
                <w:rFonts w:cs="B Nazanin" w:hint="cs"/>
                <w:rtl/>
              </w:rPr>
              <w:t>شنبه</w:t>
            </w:r>
            <w:r w:rsidR="00EE5E34">
              <w:rPr>
                <w:rFonts w:cs="B Nazanin" w:hint="cs"/>
                <w:rtl/>
              </w:rPr>
              <w:t xml:space="preserve"> ها</w:t>
            </w:r>
            <w:r w:rsidR="008E63F8" w:rsidRPr="00EB6B25">
              <w:rPr>
                <w:rFonts w:cs="B Nazanin" w:hint="cs"/>
                <w:rtl/>
              </w:rPr>
              <w:t xml:space="preserve"> / </w:t>
            </w:r>
            <w:r w:rsidR="00E429CF">
              <w:rPr>
                <w:rFonts w:cs="B Nazanin" w:hint="cs"/>
                <w:rtl/>
              </w:rPr>
              <w:t>10-8</w:t>
            </w:r>
          </w:p>
          <w:p w14:paraId="399A9054" w14:textId="76D56389" w:rsidR="00EE5E34" w:rsidRDefault="00EE5E34" w:rsidP="00EB6B2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آقای متقی: </w:t>
            </w:r>
            <w:r w:rsidR="00F2435D">
              <w:rPr>
                <w:rFonts w:cs="B Nazanin" w:hint="cs"/>
                <w:rtl/>
              </w:rPr>
              <w:t xml:space="preserve"> سه شنبه ها/ هشت هفته دوم/10 تا 12</w:t>
            </w:r>
          </w:p>
          <w:p w14:paraId="5FE71D58" w14:textId="52A8E463" w:rsidR="00391347" w:rsidRPr="008E63F8" w:rsidRDefault="00391347" w:rsidP="00A65C49">
            <w:pPr>
              <w:rPr>
                <w:rFonts w:cs="B Nazanin"/>
                <w:rtl/>
              </w:rPr>
            </w:pP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77777777" w:rsidR="008916B4" w:rsidRDefault="004B4C94" w:rsidP="00FC6B81">
            <w:pPr>
              <w:rPr>
                <w:rFonts w:cs="B Nazanin"/>
                <w:b/>
                <w:bCs/>
                <w:rtl/>
              </w:rPr>
            </w:pPr>
            <w:r w:rsidRPr="004B4C94">
              <w:rPr>
                <w:rFonts w:cs="B Nazanin" w:hint="cs"/>
                <w:rtl/>
              </w:rPr>
              <w:t xml:space="preserve">کارشناسی </w:t>
            </w:r>
            <w:r w:rsidR="00FC6B81">
              <w:rPr>
                <w:rFonts w:cs="B Nazanin" w:hint="cs"/>
                <w:rtl/>
              </w:rPr>
              <w:t>پیوسته فوریت پزشکی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7777777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3</w:t>
            </w:r>
            <w:r w:rsidR="00D80818" w:rsidRPr="00D80818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18143520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 xml:space="preserve">اورژانس های داخلی 1 (اورژانس های </w:t>
            </w:r>
            <w:r w:rsidR="00EE5E34">
              <w:rPr>
                <w:rFonts w:cs="B Nazanin" w:hint="cs"/>
                <w:rtl/>
              </w:rPr>
              <w:t>سیستم های عصبی، گوارشی، ادراری و تناسلی</w:t>
            </w:r>
            <w:r w:rsidR="00FC6B81">
              <w:rPr>
                <w:rFonts w:cs="B Nazanin" w:hint="cs"/>
                <w:rtl/>
              </w:rPr>
              <w:t>)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77777777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24637FD" w14:textId="60EDEBDC" w:rsidR="00C77778" w:rsidRPr="00EF4D8F" w:rsidRDefault="00EE5E34" w:rsidP="00C777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دوشنبه و سه شنبه</w:t>
            </w:r>
            <w:r w:rsidR="00C77778" w:rsidRPr="00EF4D8F">
              <w:rPr>
                <w:rFonts w:cs="B Nazanin" w:hint="cs"/>
                <w:rtl/>
              </w:rPr>
              <w:t>، دانشکده علوم پزشکی بروجن (</w:t>
            </w:r>
            <w:r w:rsidR="00C77778"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="00C77778" w:rsidRPr="00EF4D8F">
              <w:rPr>
                <w:rFonts w:cs="B Nazanin" w:hint="cs"/>
                <w:rtl/>
              </w:rPr>
              <w:t>ج)).</w:t>
            </w:r>
          </w:p>
          <w:p w14:paraId="1ADECFB0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14:paraId="70D24031" w14:textId="77777777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9103EE">
              <w:rPr>
                <w:rFonts w:cs="B Nazanin"/>
              </w:rPr>
              <w:t>Heidari.f@skums.ac.ir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40EE4AB6" w14:textId="3C0284D2" w:rsidR="00964C7D" w:rsidRPr="00307CEF" w:rsidRDefault="00964C7D" w:rsidP="00964C7D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964C7D">
        <w:rPr>
          <w:rFonts w:cs="B Nazanin"/>
          <w:rtl/>
        </w:rPr>
        <w:t>آشنا</w:t>
      </w:r>
      <w:r w:rsidRPr="00964C7D">
        <w:rPr>
          <w:rFonts w:cs="B Nazanin" w:hint="cs"/>
          <w:rtl/>
        </w:rPr>
        <w:t>یی</w:t>
      </w:r>
      <w:r w:rsidRPr="00964C7D">
        <w:rPr>
          <w:rFonts w:cs="B Nazanin"/>
          <w:rtl/>
        </w:rPr>
        <w:t xml:space="preserve"> با مفاه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م</w:t>
      </w:r>
      <w:r w:rsidRPr="00964C7D">
        <w:rPr>
          <w:rFonts w:cs="B Nazanin"/>
          <w:rtl/>
        </w:rPr>
        <w:t xml:space="preserve"> و اصول کل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مراقبت </w:t>
      </w:r>
      <w:r w:rsidR="00EE5E34">
        <w:rPr>
          <w:rFonts w:cs="B Nazanin" w:hint="cs"/>
          <w:rtl/>
        </w:rPr>
        <w:t>فوریت های بیمارستانی در سیستم های عصبی، گوارشی، ادراری و تناسلی</w:t>
      </w:r>
    </w:p>
    <w:p w14:paraId="10B50782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0BEDB31D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38FD0B72" w14:textId="77777777" w:rsid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22FF977A" w14:textId="4BEEADC6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سیستم اعصاب مرکزی را توضیح دهد. </w:t>
      </w:r>
    </w:p>
    <w:p w14:paraId="16EDC4C5" w14:textId="3BC9892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سیستم اعصاب محیطی را توضیح دهد. </w:t>
      </w:r>
    </w:p>
    <w:p w14:paraId="4AA29D70" w14:textId="3EE64AD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فیزیولوژی سیستم عصبی را توضیح دهد. </w:t>
      </w:r>
    </w:p>
    <w:p w14:paraId="58158978" w14:textId="398D24DE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سیستم عصبی را توضیح دهد. </w:t>
      </w:r>
    </w:p>
    <w:p w14:paraId="048DAD69" w14:textId="465F178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علل تغییر در وضعیت هوشیاری را نام ببرد.</w:t>
      </w:r>
    </w:p>
    <w:p w14:paraId="21EF84D2" w14:textId="01C3D6C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تغییر در وضعیت هوشیاری را توضیح دهد. </w:t>
      </w:r>
    </w:p>
    <w:p w14:paraId="41119270" w14:textId="714FAE7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تغییر در وضعیت هوشیاری را شرح دهد. </w:t>
      </w:r>
    </w:p>
    <w:p w14:paraId="4E3C98B0" w14:textId="10E7CF6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تغییر در وضعیت هوشیاری را نام ببرد. </w:t>
      </w:r>
    </w:p>
    <w:p w14:paraId="441797F6" w14:textId="16F9E17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تغییر وضعیت هوشیاری را توضیح دهد. </w:t>
      </w:r>
    </w:p>
    <w:p w14:paraId="743C4D6C" w14:textId="2B924AAF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مراقبت های بیمارستانی در بیماران مبتلا به تغییر وضعیت هوشیاری را توضیح دهد. </w:t>
      </w:r>
    </w:p>
    <w:p w14:paraId="5BB15C27" w14:textId="6E0E4D2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انتقال و گزارش دهی در بیماران مبتلا به تغییر وضعیت هوشیاری را شرح بدهد. </w:t>
      </w:r>
    </w:p>
    <w:p w14:paraId="73320BA1" w14:textId="77777777" w:rsid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</w:t>
      </w:r>
      <w:r w:rsidR="00515A5F" w:rsidRPr="00515A5F">
        <w:rPr>
          <w:rFonts w:cs="B Nazanin" w:hint="cs"/>
          <w:rtl/>
        </w:rPr>
        <w:t>ایجاد تشنج</w:t>
      </w:r>
      <w:r w:rsidRPr="00515A5F">
        <w:rPr>
          <w:rFonts w:cs="B Nazanin" w:hint="cs"/>
          <w:rtl/>
        </w:rPr>
        <w:t xml:space="preserve"> را نام ببرد.</w:t>
      </w:r>
    </w:p>
    <w:p w14:paraId="34F918D2" w14:textId="77777777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تشنج را بیان نماید. </w:t>
      </w:r>
    </w:p>
    <w:p w14:paraId="65CCA575" w14:textId="6CDED7FB" w:rsidR="006A1C37" w:rsidRP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تشنج</w:t>
      </w:r>
      <w:r w:rsidR="00515A5F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76F45776" w14:textId="5F2F616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مشکوک به تشنج</w:t>
      </w:r>
      <w:r>
        <w:rPr>
          <w:rFonts w:cs="B Nazanin" w:hint="cs"/>
          <w:rtl/>
        </w:rPr>
        <w:t xml:space="preserve"> را شرح دهد. </w:t>
      </w:r>
    </w:p>
    <w:p w14:paraId="16CC4188" w14:textId="785FA61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نام ببرد. </w:t>
      </w:r>
    </w:p>
    <w:p w14:paraId="34FAB508" w14:textId="00CB4DF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توضیح دهد. </w:t>
      </w:r>
    </w:p>
    <w:p w14:paraId="10FFB758" w14:textId="227D8B8F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توضیح دهد. </w:t>
      </w:r>
    </w:p>
    <w:p w14:paraId="3D2970BA" w14:textId="5E3CCE94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شرح بدهد. </w:t>
      </w:r>
    </w:p>
    <w:p w14:paraId="79D66D87" w14:textId="743A3037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علل </w:t>
      </w:r>
      <w:r w:rsidR="00515A5F">
        <w:rPr>
          <w:rFonts w:cs="B Nazanin" w:hint="cs"/>
          <w:rtl/>
        </w:rPr>
        <w:t>ایجاد سکته مغزی</w:t>
      </w:r>
      <w:r>
        <w:rPr>
          <w:rFonts w:cs="B Nazanin" w:hint="cs"/>
          <w:rtl/>
        </w:rPr>
        <w:t xml:space="preserve"> را نام ببرد.</w:t>
      </w:r>
    </w:p>
    <w:p w14:paraId="696590D0" w14:textId="729E2CA1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سکته مغزی را بیان نماید. </w:t>
      </w:r>
    </w:p>
    <w:p w14:paraId="3234CBB4" w14:textId="7690ECF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بیمار مبتلا به سکته مغزی</w:t>
      </w:r>
      <w:r>
        <w:rPr>
          <w:rFonts w:cs="B Nazanin" w:hint="cs"/>
          <w:rtl/>
        </w:rPr>
        <w:t xml:space="preserve"> را توضیح دهد. </w:t>
      </w:r>
    </w:p>
    <w:p w14:paraId="2E779561" w14:textId="2C08B12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مبتلا به سکته مغزی</w:t>
      </w:r>
      <w:r>
        <w:rPr>
          <w:rFonts w:cs="B Nazanin" w:hint="cs"/>
          <w:rtl/>
        </w:rPr>
        <w:t xml:space="preserve"> را شرح دهد. </w:t>
      </w:r>
    </w:p>
    <w:p w14:paraId="3CAA6DAD" w14:textId="4A32D74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نام ببرد. </w:t>
      </w:r>
    </w:p>
    <w:p w14:paraId="713E4B9A" w14:textId="3C614AD3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توضیح دهد. </w:t>
      </w:r>
    </w:p>
    <w:p w14:paraId="7DE75744" w14:textId="064D434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توضیح دهد. </w:t>
      </w:r>
    </w:p>
    <w:p w14:paraId="2F0BC384" w14:textId="3C4FA361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شرح بدهد. </w:t>
      </w:r>
    </w:p>
    <w:p w14:paraId="71586383" w14:textId="3B3A1C8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علل </w:t>
      </w:r>
      <w:r w:rsidR="00515A5F">
        <w:rPr>
          <w:rFonts w:cs="B Nazanin" w:hint="cs"/>
          <w:rtl/>
        </w:rPr>
        <w:t>ایجاد سردرد</w:t>
      </w:r>
      <w:r>
        <w:rPr>
          <w:rFonts w:cs="B Nazanin" w:hint="cs"/>
          <w:rtl/>
        </w:rPr>
        <w:t xml:space="preserve"> را نام ببرد.</w:t>
      </w:r>
    </w:p>
    <w:p w14:paraId="66EE7A25" w14:textId="5AFFA1A3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بیماران مبتلا به سردرد</w:t>
      </w:r>
      <w:r>
        <w:rPr>
          <w:rFonts w:cs="B Nazanin" w:hint="cs"/>
          <w:rtl/>
        </w:rPr>
        <w:t xml:space="preserve"> را توضیح دهد. </w:t>
      </w:r>
    </w:p>
    <w:p w14:paraId="65D0CA76" w14:textId="0170B1CE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مبتلا به سردرد</w:t>
      </w:r>
      <w:r>
        <w:rPr>
          <w:rFonts w:cs="B Nazanin" w:hint="cs"/>
          <w:rtl/>
        </w:rPr>
        <w:t xml:space="preserve"> را شرح دهد. </w:t>
      </w:r>
    </w:p>
    <w:p w14:paraId="15F3F5B9" w14:textId="1074BF1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بیمار مبتلا به سردرد </w:t>
      </w:r>
      <w:r>
        <w:rPr>
          <w:rFonts w:cs="B Nazanin" w:hint="cs"/>
          <w:rtl/>
        </w:rPr>
        <w:t xml:space="preserve">را نام ببرد. </w:t>
      </w:r>
    </w:p>
    <w:p w14:paraId="4B26806A" w14:textId="1A8F1F8F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</w:t>
      </w:r>
      <w:r w:rsidR="00515A5F">
        <w:rPr>
          <w:rFonts w:cs="B Nazanin" w:hint="cs"/>
          <w:rtl/>
        </w:rPr>
        <w:t xml:space="preserve">مبتلا به سردرد </w:t>
      </w:r>
      <w:r>
        <w:rPr>
          <w:rFonts w:cs="B Nazanin" w:hint="cs"/>
          <w:rtl/>
        </w:rPr>
        <w:t xml:space="preserve">را توضیح دهد. </w:t>
      </w:r>
    </w:p>
    <w:p w14:paraId="1F1943EB" w14:textId="57632471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</w:t>
      </w:r>
      <w:r w:rsidR="00515A5F">
        <w:rPr>
          <w:rFonts w:cs="B Nazanin" w:hint="cs"/>
          <w:rtl/>
        </w:rPr>
        <w:t xml:space="preserve">مبتلا به سردرد </w:t>
      </w:r>
      <w:r>
        <w:rPr>
          <w:rFonts w:cs="B Nazanin" w:hint="cs"/>
          <w:rtl/>
        </w:rPr>
        <w:t xml:space="preserve">را توضیح دهد. </w:t>
      </w:r>
    </w:p>
    <w:p w14:paraId="274F46F2" w14:textId="62A22294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</w:t>
      </w:r>
      <w:r w:rsidR="00515A5F">
        <w:rPr>
          <w:rFonts w:cs="B Nazanin" w:hint="cs"/>
          <w:rtl/>
        </w:rPr>
        <w:t xml:space="preserve">مبتلا به سردرد </w:t>
      </w:r>
      <w:r>
        <w:rPr>
          <w:rFonts w:cs="B Nazanin" w:hint="cs"/>
          <w:rtl/>
        </w:rPr>
        <w:t xml:space="preserve">را شرح بدهد. </w:t>
      </w:r>
    </w:p>
    <w:p w14:paraId="48908D17" w14:textId="77777777" w:rsid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</w:t>
      </w:r>
      <w:r w:rsidR="00515A5F" w:rsidRPr="00515A5F">
        <w:rPr>
          <w:rFonts w:cs="B Nazanin" w:hint="cs"/>
          <w:rtl/>
        </w:rPr>
        <w:t>ایجاد سنکوپ</w:t>
      </w:r>
      <w:r w:rsidRPr="00515A5F">
        <w:rPr>
          <w:rFonts w:cs="B Nazanin" w:hint="cs"/>
          <w:rtl/>
        </w:rPr>
        <w:t xml:space="preserve"> را نام ببرد.</w:t>
      </w:r>
    </w:p>
    <w:p w14:paraId="6A2DD914" w14:textId="77777777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عوارض سنکوپ را بیان نماید. </w:t>
      </w:r>
    </w:p>
    <w:p w14:paraId="5F4795D1" w14:textId="22B739B7" w:rsidR="006A1C37" w:rsidRP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515A5F" w:rsidRPr="00515A5F">
        <w:rPr>
          <w:rFonts w:cs="B Nazanin" w:hint="cs"/>
          <w:rtl/>
        </w:rPr>
        <w:t>سنکوپ</w:t>
      </w:r>
      <w:r w:rsidRPr="00515A5F">
        <w:rPr>
          <w:rFonts w:cs="B Nazanin" w:hint="cs"/>
          <w:rtl/>
        </w:rPr>
        <w:t xml:space="preserve"> را توضیح دهد. </w:t>
      </w:r>
    </w:p>
    <w:p w14:paraId="584B5AA0" w14:textId="7AD7DDD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 xml:space="preserve">بیمار مبتلا به سنکوپ </w:t>
      </w:r>
      <w:r>
        <w:rPr>
          <w:rFonts w:cs="B Nazanin" w:hint="cs"/>
          <w:rtl/>
        </w:rPr>
        <w:t xml:space="preserve">را شرح دهد. </w:t>
      </w:r>
    </w:p>
    <w:p w14:paraId="5DE094F3" w14:textId="2D301051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>سنکوپ</w:t>
      </w:r>
      <w:r>
        <w:rPr>
          <w:rFonts w:cs="B Nazanin" w:hint="cs"/>
          <w:rtl/>
        </w:rPr>
        <w:t xml:space="preserve"> را نام ببرد. </w:t>
      </w:r>
    </w:p>
    <w:p w14:paraId="0BBF0C8A" w14:textId="592E8E9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</w:t>
      </w:r>
      <w:r w:rsidR="00515A5F">
        <w:rPr>
          <w:rFonts w:cs="B Nazanin" w:hint="cs"/>
          <w:rtl/>
        </w:rPr>
        <w:t xml:space="preserve">مبتلا به سنکوپ </w:t>
      </w:r>
      <w:r>
        <w:rPr>
          <w:rFonts w:cs="B Nazanin" w:hint="cs"/>
          <w:rtl/>
        </w:rPr>
        <w:t xml:space="preserve">را توضیح دهد. </w:t>
      </w:r>
    </w:p>
    <w:p w14:paraId="3B50D0F1" w14:textId="4DBC9B9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</w:t>
      </w:r>
      <w:r w:rsidR="00515A5F">
        <w:rPr>
          <w:rFonts w:cs="B Nazanin" w:hint="cs"/>
          <w:rtl/>
        </w:rPr>
        <w:t xml:space="preserve">مبتلا به سنکوپ </w:t>
      </w:r>
      <w:r>
        <w:rPr>
          <w:rFonts w:cs="B Nazanin" w:hint="cs"/>
          <w:rtl/>
        </w:rPr>
        <w:t xml:space="preserve">را توضیح دهد. </w:t>
      </w:r>
    </w:p>
    <w:p w14:paraId="266C79FB" w14:textId="4B69D1C3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به </w:t>
      </w:r>
      <w:r w:rsidR="00515A5F">
        <w:rPr>
          <w:rFonts w:cs="B Nazanin" w:hint="cs"/>
          <w:rtl/>
        </w:rPr>
        <w:t>سنکوپ</w:t>
      </w:r>
      <w:r>
        <w:rPr>
          <w:rFonts w:cs="B Nazanin" w:hint="cs"/>
          <w:rtl/>
        </w:rPr>
        <w:t xml:space="preserve"> را شرح بدهد. </w:t>
      </w:r>
    </w:p>
    <w:p w14:paraId="2A905027" w14:textId="269690B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علل </w:t>
      </w:r>
      <w:r w:rsidR="00515A5F">
        <w:rPr>
          <w:rFonts w:cs="B Nazanin" w:hint="cs"/>
          <w:rtl/>
        </w:rPr>
        <w:t>ایجاد سرگیجه</w:t>
      </w:r>
      <w:r>
        <w:rPr>
          <w:rFonts w:cs="B Nazanin" w:hint="cs"/>
          <w:rtl/>
        </w:rPr>
        <w:t xml:space="preserve"> را نام ببرد.</w:t>
      </w:r>
    </w:p>
    <w:p w14:paraId="7D5FA3F5" w14:textId="3AA6C99C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در بیمار مبتلا به سرگیجه</w:t>
      </w:r>
      <w:r>
        <w:rPr>
          <w:rFonts w:cs="B Nazanin" w:hint="cs"/>
          <w:rtl/>
        </w:rPr>
        <w:t xml:space="preserve"> را توضیح دهد. </w:t>
      </w:r>
    </w:p>
    <w:p w14:paraId="5921EC42" w14:textId="305A8EE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مبتلا به سرگیجه</w:t>
      </w:r>
      <w:r>
        <w:rPr>
          <w:rFonts w:cs="B Nazanin" w:hint="cs"/>
          <w:rtl/>
        </w:rPr>
        <w:t xml:space="preserve"> را شرح دهد. </w:t>
      </w:r>
    </w:p>
    <w:p w14:paraId="05717C5E" w14:textId="6A912F7C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سرگیجه </w:t>
      </w:r>
      <w:r>
        <w:rPr>
          <w:rFonts w:cs="B Nazanin" w:hint="cs"/>
          <w:rtl/>
        </w:rPr>
        <w:t xml:space="preserve">را نام ببرد. </w:t>
      </w:r>
    </w:p>
    <w:p w14:paraId="6DBCD433" w14:textId="6C03F47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515A5F">
        <w:rPr>
          <w:rFonts w:cs="B Nazanin" w:hint="cs"/>
          <w:rtl/>
        </w:rPr>
        <w:t xml:space="preserve">سرگیجه </w:t>
      </w:r>
      <w:r>
        <w:rPr>
          <w:rFonts w:cs="B Nazanin" w:hint="cs"/>
          <w:rtl/>
        </w:rPr>
        <w:t xml:space="preserve"> را توضیح دهد. </w:t>
      </w:r>
    </w:p>
    <w:p w14:paraId="00258F42" w14:textId="6D1FA615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515A5F">
        <w:rPr>
          <w:rFonts w:cs="B Nazanin" w:hint="cs"/>
          <w:rtl/>
        </w:rPr>
        <w:t>سرگیجه</w:t>
      </w:r>
      <w:r>
        <w:rPr>
          <w:rFonts w:cs="B Nazanin" w:hint="cs"/>
          <w:rtl/>
        </w:rPr>
        <w:t xml:space="preserve"> را توضیح دهد. </w:t>
      </w:r>
    </w:p>
    <w:p w14:paraId="3BF58BA7" w14:textId="591FCE1D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515A5F">
        <w:rPr>
          <w:rFonts w:cs="B Nazanin" w:hint="cs"/>
          <w:rtl/>
        </w:rPr>
        <w:t>سرگیجه</w:t>
      </w:r>
      <w:r>
        <w:rPr>
          <w:rFonts w:cs="B Nazanin" w:hint="cs"/>
          <w:rtl/>
        </w:rPr>
        <w:t xml:space="preserve"> را شرح بدهد. </w:t>
      </w:r>
    </w:p>
    <w:p w14:paraId="262E0D08" w14:textId="282BEE0F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فلج عضلانی را نام ببرد. </w:t>
      </w:r>
    </w:p>
    <w:p w14:paraId="1BC1EB8C" w14:textId="5046AB32" w:rsid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lastRenderedPageBreak/>
        <w:t xml:space="preserve">علل </w:t>
      </w:r>
      <w:r w:rsidR="00515A5F" w:rsidRPr="00515A5F">
        <w:rPr>
          <w:rFonts w:cs="B Nazanin" w:hint="cs"/>
          <w:rtl/>
        </w:rPr>
        <w:t>ایجاد</w:t>
      </w:r>
      <w:r w:rsidR="00381C96">
        <w:rPr>
          <w:rFonts w:cs="B Nazanin" w:hint="cs"/>
          <w:rtl/>
        </w:rPr>
        <w:t xml:space="preserve"> انواع</w:t>
      </w:r>
      <w:r w:rsidR="00515A5F" w:rsidRPr="00515A5F">
        <w:rPr>
          <w:rFonts w:cs="B Nazanin" w:hint="cs"/>
          <w:rtl/>
        </w:rPr>
        <w:t xml:space="preserve"> فلج عضلانی</w:t>
      </w:r>
      <w:r w:rsidRPr="00515A5F">
        <w:rPr>
          <w:rFonts w:cs="B Nazanin" w:hint="cs"/>
          <w:rtl/>
        </w:rPr>
        <w:t xml:space="preserve"> را </w:t>
      </w:r>
      <w:r w:rsidR="00515A5F">
        <w:rPr>
          <w:rFonts w:cs="B Nazanin" w:hint="cs"/>
          <w:rtl/>
        </w:rPr>
        <w:t xml:space="preserve">شرح دهد. </w:t>
      </w:r>
    </w:p>
    <w:p w14:paraId="25C89297" w14:textId="6F803AE9" w:rsidR="006A1C37" w:rsidRP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515A5F" w:rsidRPr="00515A5F">
        <w:rPr>
          <w:rFonts w:cs="B Nazanin" w:hint="cs"/>
          <w:rtl/>
        </w:rPr>
        <w:t>بیما</w:t>
      </w:r>
      <w:r w:rsidR="00381C96">
        <w:rPr>
          <w:rFonts w:cs="B Nazanin" w:hint="cs"/>
          <w:rtl/>
        </w:rPr>
        <w:t>ران</w:t>
      </w:r>
      <w:r w:rsidR="00515A5F" w:rsidRPr="00515A5F">
        <w:rPr>
          <w:rFonts w:cs="B Nazanin" w:hint="cs"/>
          <w:rtl/>
        </w:rPr>
        <w:t xml:space="preserve"> مبتلا به </w:t>
      </w:r>
      <w:r w:rsidR="00381C96">
        <w:rPr>
          <w:rFonts w:cs="B Nazanin" w:hint="cs"/>
          <w:rtl/>
        </w:rPr>
        <w:t xml:space="preserve">انواع </w:t>
      </w:r>
      <w:r w:rsidR="00515A5F" w:rsidRPr="00515A5F">
        <w:rPr>
          <w:rFonts w:cs="B Nazanin" w:hint="cs"/>
          <w:rtl/>
        </w:rPr>
        <w:t>فلج عضلانی</w:t>
      </w:r>
      <w:r w:rsidRPr="00515A5F">
        <w:rPr>
          <w:rFonts w:cs="B Nazanin" w:hint="cs"/>
          <w:rtl/>
        </w:rPr>
        <w:t xml:space="preserve"> را توضیح دهد. </w:t>
      </w:r>
    </w:p>
    <w:p w14:paraId="1AAC7A48" w14:textId="7E87BB2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 xml:space="preserve">بیمار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شرح دهد. </w:t>
      </w:r>
    </w:p>
    <w:p w14:paraId="65DBE44F" w14:textId="78D23034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نام ببرد. </w:t>
      </w:r>
    </w:p>
    <w:p w14:paraId="3FD2A7D4" w14:textId="400D720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توضیح دهد. </w:t>
      </w:r>
    </w:p>
    <w:p w14:paraId="0F7D56E5" w14:textId="66E7CDB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 xml:space="preserve">فلج عضلانی </w:t>
      </w:r>
      <w:r>
        <w:rPr>
          <w:rFonts w:cs="B Nazanin" w:hint="cs"/>
          <w:rtl/>
        </w:rPr>
        <w:t xml:space="preserve">را توضیح دهد. </w:t>
      </w:r>
    </w:p>
    <w:p w14:paraId="567B51BA" w14:textId="1B9F9B83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شرح بدهد. </w:t>
      </w:r>
    </w:p>
    <w:p w14:paraId="3D8A2690" w14:textId="6BAD54DC" w:rsidR="00381C96" w:rsidRDefault="00381C96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بیماری ها با </w:t>
      </w:r>
      <w:r w:rsidRPr="00381C96">
        <w:rPr>
          <w:rFonts w:cs="B Nazanin" w:hint="cs"/>
          <w:rtl/>
        </w:rPr>
        <w:t xml:space="preserve">حملات حاد دستگاه عصبی عضلانی </w:t>
      </w:r>
      <w:r>
        <w:rPr>
          <w:rFonts w:cs="B Nazanin" w:hint="cs"/>
          <w:rtl/>
        </w:rPr>
        <w:t>را</w:t>
      </w:r>
      <w:r w:rsidRPr="00381C96">
        <w:rPr>
          <w:rFonts w:cs="B Nazanin" w:hint="cs"/>
          <w:rtl/>
        </w:rPr>
        <w:t xml:space="preserve"> شرح دهد.</w:t>
      </w:r>
    </w:p>
    <w:p w14:paraId="23D689C7" w14:textId="42226BB0" w:rsidR="00381C96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381C96">
        <w:rPr>
          <w:rFonts w:cs="B Nazanin" w:hint="cs"/>
          <w:rtl/>
        </w:rPr>
        <w:t xml:space="preserve">علل </w:t>
      </w:r>
      <w:r w:rsidR="00381C96" w:rsidRPr="00381C96">
        <w:rPr>
          <w:rFonts w:cs="B Nazanin" w:hint="cs"/>
          <w:rtl/>
        </w:rPr>
        <w:t xml:space="preserve">ایجاد بیماری های با حملات حاد دستگاه عصبی عضلانی </w:t>
      </w:r>
      <w:r w:rsidR="00381C96">
        <w:rPr>
          <w:rFonts w:cs="B Nazanin" w:hint="cs"/>
          <w:rtl/>
        </w:rPr>
        <w:t>را</w:t>
      </w:r>
      <w:r w:rsidR="00381C96" w:rsidRPr="00381C96">
        <w:rPr>
          <w:rFonts w:cs="B Nazanin" w:hint="cs"/>
          <w:rtl/>
        </w:rPr>
        <w:t xml:space="preserve"> شرح دهد. </w:t>
      </w:r>
    </w:p>
    <w:p w14:paraId="66B24828" w14:textId="392CBA2B" w:rsidR="006A1C37" w:rsidRPr="00381C96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381C96">
        <w:rPr>
          <w:rFonts w:cs="B Nazanin" w:hint="cs"/>
          <w:rtl/>
        </w:rPr>
        <w:t xml:space="preserve">تظاهرات بالینی </w:t>
      </w:r>
      <w:r w:rsidR="00381C96">
        <w:rPr>
          <w:rFonts w:cs="B Nazanin" w:hint="cs"/>
          <w:rtl/>
        </w:rPr>
        <w:t xml:space="preserve">بیماران مبتلا به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 w:rsidRPr="00381C96">
        <w:rPr>
          <w:rFonts w:cs="B Nazanin" w:hint="cs"/>
          <w:rtl/>
        </w:rPr>
        <w:t xml:space="preserve">را توضیح دهد. </w:t>
      </w:r>
    </w:p>
    <w:p w14:paraId="608719B2" w14:textId="73178895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381C96">
        <w:rPr>
          <w:rFonts w:cs="B Nazanin" w:hint="cs"/>
          <w:rtl/>
        </w:rPr>
        <w:t xml:space="preserve">بیماران مبتلا به </w:t>
      </w:r>
      <w:r w:rsidR="00381C96" w:rsidRPr="00381C96">
        <w:rPr>
          <w:rFonts w:cs="B Nazanin" w:hint="cs"/>
          <w:rtl/>
        </w:rPr>
        <w:t>بیماری های با حملات حاد دستگاه عصبی عضلانی</w:t>
      </w:r>
      <w:r>
        <w:rPr>
          <w:rFonts w:cs="B Nazanin" w:hint="cs"/>
          <w:rtl/>
        </w:rPr>
        <w:t xml:space="preserve"> را شرح دهد. </w:t>
      </w:r>
    </w:p>
    <w:p w14:paraId="39F1A279" w14:textId="4D66DC13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>
        <w:rPr>
          <w:rFonts w:cs="B Nazanin" w:hint="cs"/>
          <w:rtl/>
        </w:rPr>
        <w:t xml:space="preserve">را نام ببرد. </w:t>
      </w:r>
    </w:p>
    <w:p w14:paraId="05F2C983" w14:textId="137D1DB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381C96" w:rsidRPr="00381C96">
        <w:rPr>
          <w:rFonts w:cs="B Nazanin" w:hint="cs"/>
          <w:rtl/>
        </w:rPr>
        <w:t>بیماری های با حملات حاد دستگاه عصبی عضلانی</w:t>
      </w:r>
      <w:r w:rsidR="00381C96">
        <w:rPr>
          <w:rFonts w:cs="B Nazanin" w:hint="cs"/>
          <w:rtl/>
        </w:rPr>
        <w:t xml:space="preserve"> را</w:t>
      </w:r>
      <w:r w:rsidR="00381C96" w:rsidRPr="00381C9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توضیح دهد. </w:t>
      </w:r>
    </w:p>
    <w:p w14:paraId="4E2959FD" w14:textId="1754973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236E2FFB" w14:textId="52C869F2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>
        <w:rPr>
          <w:rFonts w:cs="B Nazanin" w:hint="cs"/>
          <w:rtl/>
        </w:rPr>
        <w:t xml:space="preserve">را شرح بدهد. </w:t>
      </w:r>
    </w:p>
    <w:p w14:paraId="55336754" w14:textId="0E919C95" w:rsidR="006A1C37" w:rsidRDefault="00381C96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بیماری های پیشرونده دستگاه عصبی عضلانی را نام ببرد. </w:t>
      </w:r>
    </w:p>
    <w:p w14:paraId="0191AE84" w14:textId="5C61FCC1" w:rsidR="00381C96" w:rsidRDefault="00381C96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علل ایجاد بیماری های پیشرونده دستگاه عصبی عضلانی را نام ببرد.</w:t>
      </w:r>
    </w:p>
    <w:p w14:paraId="300FF5BB" w14:textId="1FAEA3B7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6F52D635" w14:textId="4AC38164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شرح دهد. </w:t>
      </w:r>
    </w:p>
    <w:p w14:paraId="57F08FD6" w14:textId="5E3B6F9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نام ببرد. </w:t>
      </w:r>
    </w:p>
    <w:p w14:paraId="42CAE3D4" w14:textId="71C57B2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7C9302BF" w14:textId="7629B0CC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2EDD4536" w14:textId="4CA64704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شرح بدهد. </w:t>
      </w:r>
    </w:p>
    <w:p w14:paraId="0CDBF185" w14:textId="0F27077B" w:rsidR="007774FF" w:rsidRDefault="007774F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آناتومی دستگاه گوارش را توضیح بدهد.</w:t>
      </w:r>
    </w:p>
    <w:p w14:paraId="56E21F30" w14:textId="77777777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7774FF">
        <w:rPr>
          <w:rFonts w:cs="B Nazanin" w:hint="cs"/>
          <w:rtl/>
        </w:rPr>
        <w:t xml:space="preserve">فیزیولوژی دستگاه گوارش را توضیح بدهد. </w:t>
      </w:r>
    </w:p>
    <w:p w14:paraId="0376A562" w14:textId="524EB697" w:rsidR="007774FF" w:rsidRP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7774F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 xml:space="preserve">آپاندیسیت </w:t>
      </w:r>
      <w:r w:rsidRPr="007774FF">
        <w:rPr>
          <w:rFonts w:cs="B Nazanin" w:hint="cs"/>
          <w:rtl/>
        </w:rPr>
        <w:t>را نام ببرد.</w:t>
      </w:r>
    </w:p>
    <w:p w14:paraId="6DECE91C" w14:textId="3284E77C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بیماران مبتلا به آپاندیسیت</w:t>
      </w:r>
      <w:r w:rsidRPr="00515A5F">
        <w:rPr>
          <w:rFonts w:cs="B Nazanin" w:hint="cs"/>
          <w:rtl/>
        </w:rPr>
        <w:t xml:space="preserve"> را توضیح دهد. </w:t>
      </w:r>
    </w:p>
    <w:p w14:paraId="00ED39A4" w14:textId="0C23B489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عوارض آپاندیسیت را بیان نماید.</w:t>
      </w:r>
    </w:p>
    <w:p w14:paraId="34B7CDC9" w14:textId="221B1E32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مبتلا به آپاندیسیت را شرح دهد. </w:t>
      </w:r>
    </w:p>
    <w:p w14:paraId="0A5E602E" w14:textId="20CFADA1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در بیمار مبتلا به آپاندیسیت را نام ببرد. </w:t>
      </w:r>
    </w:p>
    <w:p w14:paraId="619C751D" w14:textId="5EAA3537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آپاندیسیت را توضیح دهد. </w:t>
      </w:r>
    </w:p>
    <w:p w14:paraId="4A45C069" w14:textId="0471430E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آپاندیسیت را توضیح دهد. </w:t>
      </w:r>
    </w:p>
    <w:p w14:paraId="70F3650B" w14:textId="36278B36" w:rsidR="007774FF" w:rsidRPr="006A1C37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آپاندیسیت را شرح بدهد. </w:t>
      </w:r>
    </w:p>
    <w:p w14:paraId="44783C39" w14:textId="3731B18F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پریتونیت</w:t>
      </w:r>
      <w:r w:rsidRPr="00515A5F">
        <w:rPr>
          <w:rFonts w:cs="B Nazanin" w:hint="cs"/>
          <w:rtl/>
        </w:rPr>
        <w:t xml:space="preserve"> را نام ببرد.</w:t>
      </w:r>
    </w:p>
    <w:p w14:paraId="6BBCA225" w14:textId="702E96FA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پریتونیت</w:t>
      </w:r>
      <w:r w:rsidRPr="00515A5F">
        <w:rPr>
          <w:rFonts w:cs="B Nazanin" w:hint="cs"/>
          <w:rtl/>
        </w:rPr>
        <w:t xml:space="preserve"> را توضیح دهد. </w:t>
      </w:r>
    </w:p>
    <w:p w14:paraId="3EA5687E" w14:textId="08B762AF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پریتونیت را شرح دهد. </w:t>
      </w:r>
    </w:p>
    <w:p w14:paraId="6AA677C6" w14:textId="35C8DFFE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پریتونیت را نام ببرد. </w:t>
      </w:r>
    </w:p>
    <w:p w14:paraId="0F4DC425" w14:textId="75C17F4A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مراقبت های پیش بیمارستانی در بیماران مبتلا به پریتونیت را توضیح دهد. </w:t>
      </w:r>
    </w:p>
    <w:p w14:paraId="356A716B" w14:textId="00B11792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پریتونیت را توضیح دهد. </w:t>
      </w:r>
    </w:p>
    <w:p w14:paraId="4F8DF5A1" w14:textId="3AEB4ACE" w:rsidR="007774FF" w:rsidRPr="006A1C37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پریتونیت را شرح بدهد. </w:t>
      </w:r>
    </w:p>
    <w:p w14:paraId="14150093" w14:textId="1E8B3170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کوله سیستیت</w:t>
      </w:r>
      <w:r w:rsidRPr="00515A5F">
        <w:rPr>
          <w:rFonts w:cs="B Nazanin" w:hint="cs"/>
          <w:rtl/>
        </w:rPr>
        <w:t xml:space="preserve"> را نام ببرد.</w:t>
      </w:r>
    </w:p>
    <w:p w14:paraId="66C7DA2C" w14:textId="0A527B82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کوله سیستیت</w:t>
      </w:r>
      <w:r w:rsidRPr="00515A5F">
        <w:rPr>
          <w:rFonts w:cs="B Nazanin" w:hint="cs"/>
          <w:rtl/>
        </w:rPr>
        <w:t xml:space="preserve"> را توضیح دهد. </w:t>
      </w:r>
    </w:p>
    <w:p w14:paraId="1C09B270" w14:textId="0101B6C8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3B0F2E1B" w14:textId="7AFCCBC4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بیمار مشکوک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50689D38" w14:textId="0CA0C41D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کوله سیستیت را توضیح دهد. </w:t>
      </w:r>
    </w:p>
    <w:p w14:paraId="58645E42" w14:textId="50DA4EE8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D80FFEB" w14:textId="64DAC5ED" w:rsidR="007774FF" w:rsidRPr="006A1C37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8E68A19" w14:textId="225EEFA2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پانکراتیت</w:t>
      </w:r>
      <w:r w:rsidRPr="00515A5F">
        <w:rPr>
          <w:rFonts w:cs="B Nazanin" w:hint="cs"/>
          <w:rtl/>
        </w:rPr>
        <w:t xml:space="preserve"> را نام ببرد.</w:t>
      </w:r>
    </w:p>
    <w:p w14:paraId="01B972B9" w14:textId="2571D316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پانکراتیت</w:t>
      </w:r>
      <w:r w:rsidRPr="00515A5F">
        <w:rPr>
          <w:rFonts w:cs="B Nazanin" w:hint="cs"/>
          <w:rtl/>
        </w:rPr>
        <w:t xml:space="preserve"> را توضیح دهد. </w:t>
      </w:r>
    </w:p>
    <w:p w14:paraId="4272DEB3" w14:textId="1F6E454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پانکراتیت را شرح دهد. </w:t>
      </w:r>
    </w:p>
    <w:p w14:paraId="4BD65B69" w14:textId="2201CBDA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پانکراتیت را نام ببرد. </w:t>
      </w:r>
    </w:p>
    <w:p w14:paraId="797DA894" w14:textId="6BA870D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پانکراتیت را توضیح دهد. </w:t>
      </w:r>
    </w:p>
    <w:p w14:paraId="64B92302" w14:textId="087CD410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پانکراتیت را توضیح دهد. </w:t>
      </w:r>
    </w:p>
    <w:p w14:paraId="2D80FDA3" w14:textId="47C4A960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پانکراتیت را شرح بدهد. </w:t>
      </w:r>
    </w:p>
    <w:p w14:paraId="488F1DFF" w14:textId="1B2F71BD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گاستریت</w:t>
      </w:r>
      <w:r w:rsidRPr="00515A5F">
        <w:rPr>
          <w:rFonts w:cs="B Nazanin" w:hint="cs"/>
          <w:rtl/>
        </w:rPr>
        <w:t xml:space="preserve"> را نام ببرد.</w:t>
      </w:r>
    </w:p>
    <w:p w14:paraId="357E99ED" w14:textId="167D2EEB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گاستریت را بیان نماید. </w:t>
      </w:r>
    </w:p>
    <w:p w14:paraId="54E3EE37" w14:textId="7AE06042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گاستریت</w:t>
      </w:r>
      <w:r w:rsidRPr="00515A5F">
        <w:rPr>
          <w:rFonts w:cs="B Nazanin" w:hint="cs"/>
          <w:rtl/>
        </w:rPr>
        <w:t xml:space="preserve"> را توضیح دهد. </w:t>
      </w:r>
    </w:p>
    <w:p w14:paraId="47369B02" w14:textId="3BCA178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گاستریت را شرح دهد. </w:t>
      </w:r>
    </w:p>
    <w:p w14:paraId="14E56C34" w14:textId="0A59CAF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گاستریت را نام ببرد. </w:t>
      </w:r>
    </w:p>
    <w:p w14:paraId="4074BD83" w14:textId="5E357B27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گاستریت را توضیح دهد. </w:t>
      </w:r>
    </w:p>
    <w:p w14:paraId="59973463" w14:textId="28AA7BE3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گاستریت را توضیح دهد. </w:t>
      </w:r>
    </w:p>
    <w:p w14:paraId="18C1A617" w14:textId="35B80E25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گاستریت را شرح بدهد. </w:t>
      </w:r>
    </w:p>
    <w:p w14:paraId="580D77F3" w14:textId="7D4EB1A8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خونریزی گوارشی</w:t>
      </w:r>
      <w:r w:rsidRPr="00515A5F">
        <w:rPr>
          <w:rFonts w:cs="B Nazanin" w:hint="cs"/>
          <w:rtl/>
        </w:rPr>
        <w:t xml:space="preserve"> را نام ببرد.</w:t>
      </w:r>
    </w:p>
    <w:p w14:paraId="17BF9CF1" w14:textId="186D759B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بیان نماید. </w:t>
      </w:r>
    </w:p>
    <w:p w14:paraId="2CF4801A" w14:textId="164774B8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خونریزی گوارشی</w:t>
      </w:r>
      <w:r w:rsidRPr="00515A5F">
        <w:rPr>
          <w:rFonts w:cs="B Nazanin" w:hint="cs"/>
          <w:rtl/>
        </w:rPr>
        <w:t xml:space="preserve"> را توضیح دهد. </w:t>
      </w:r>
    </w:p>
    <w:p w14:paraId="3AE321EA" w14:textId="7223751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3698D7E3" w14:textId="3E2FF9B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209EFD0D" w14:textId="65D52F3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0E5EB08B" w14:textId="6E87CAE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61A78FA6" w14:textId="45E01880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43EB442" w14:textId="0045415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 w:rsidR="009A1F66">
        <w:rPr>
          <w:rFonts w:cs="B Nazanin" w:hint="cs"/>
          <w:rtl/>
        </w:rPr>
        <w:t>زخم های گوارشی</w:t>
      </w:r>
      <w:r w:rsidRPr="00515A5F">
        <w:rPr>
          <w:rFonts w:cs="B Nazanin" w:hint="cs"/>
          <w:rtl/>
        </w:rPr>
        <w:t xml:space="preserve"> را نام ببرد.</w:t>
      </w:r>
    </w:p>
    <w:p w14:paraId="249649D4" w14:textId="5EDD16EA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</w:t>
      </w:r>
      <w:r w:rsidR="009A1F66">
        <w:rPr>
          <w:rFonts w:cs="B Nazanin" w:hint="cs"/>
          <w:rtl/>
        </w:rPr>
        <w:t>زخم های گوارشی</w:t>
      </w:r>
      <w:r>
        <w:rPr>
          <w:rFonts w:cs="B Nazanin" w:hint="cs"/>
          <w:rtl/>
        </w:rPr>
        <w:t xml:space="preserve"> را بیان نماید. </w:t>
      </w:r>
    </w:p>
    <w:p w14:paraId="349B1B9D" w14:textId="3C38E40D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3D7F2875" w14:textId="19B3039D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523FE2D9" w14:textId="0387EB7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77EE9092" w14:textId="6D1F8F72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62D26E7" w14:textId="17ACE599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5D3A3B1E" w14:textId="570AE2E1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1DFAC784" w14:textId="23601E1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lastRenderedPageBreak/>
        <w:t xml:space="preserve">علل ایجاد </w:t>
      </w:r>
      <w:r w:rsidR="009A1F66">
        <w:rPr>
          <w:rFonts w:cs="B Nazanin" w:hint="cs"/>
          <w:rtl/>
        </w:rPr>
        <w:t>فتق</w:t>
      </w:r>
      <w:r w:rsidRPr="00515A5F">
        <w:rPr>
          <w:rFonts w:cs="B Nazanin" w:hint="cs"/>
          <w:rtl/>
        </w:rPr>
        <w:t xml:space="preserve"> را نام ببرد.</w:t>
      </w:r>
    </w:p>
    <w:p w14:paraId="38C4CFB9" w14:textId="53A8A060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</w:t>
      </w:r>
      <w:r w:rsidR="009A1F66">
        <w:rPr>
          <w:rFonts w:cs="B Nazanin" w:hint="cs"/>
          <w:rtl/>
        </w:rPr>
        <w:t>فتق در دستگاه گوارش</w:t>
      </w:r>
      <w:r>
        <w:rPr>
          <w:rFonts w:cs="B Nazanin" w:hint="cs"/>
          <w:rtl/>
        </w:rPr>
        <w:t xml:space="preserve"> را بیان نماید. </w:t>
      </w:r>
    </w:p>
    <w:p w14:paraId="7161AB98" w14:textId="5FBF4A79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4B00D9AF" w14:textId="2D64970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7AABE4F7" w14:textId="37A992A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65870325" w14:textId="5B575BE7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عوارض فتق را بیان نماید.</w:t>
      </w:r>
    </w:p>
    <w:p w14:paraId="2F7BC221" w14:textId="228F89E0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9D34321" w14:textId="2B927A5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78C32C57" w14:textId="5224E89E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0BB5E048" w14:textId="4B14F64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انسداد دستگاه گوارش</w:t>
      </w:r>
      <w:r w:rsidRPr="00515A5F">
        <w:rPr>
          <w:rFonts w:cs="B Nazanin" w:hint="cs"/>
          <w:rtl/>
        </w:rPr>
        <w:t xml:space="preserve"> را نام ببرد.</w:t>
      </w:r>
    </w:p>
    <w:p w14:paraId="5B69F156" w14:textId="257BFB75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بیان نماید. </w:t>
      </w:r>
    </w:p>
    <w:p w14:paraId="0A5C5F84" w14:textId="30DB6B39" w:rsidR="009A1F66" w:rsidRPr="00515A5F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انسداد دستگاه گوارش</w:t>
      </w:r>
      <w:r w:rsidRPr="00515A5F">
        <w:rPr>
          <w:rFonts w:cs="B Nazanin" w:hint="cs"/>
          <w:rtl/>
        </w:rPr>
        <w:t xml:space="preserve"> را توضیح دهد. </w:t>
      </w:r>
    </w:p>
    <w:p w14:paraId="14C8F451" w14:textId="444C4105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7C518517" w14:textId="4C75958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5E6BB000" w14:textId="5895859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644BD886" w14:textId="4E039A1C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4CBE756E" w14:textId="4A9A6796" w:rsidR="009A1F66" w:rsidRP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41ABD441" w14:textId="2EC8C748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اسهال و استفراغ</w:t>
      </w:r>
      <w:r w:rsidRPr="00515A5F">
        <w:rPr>
          <w:rFonts w:cs="B Nazanin" w:hint="cs"/>
          <w:rtl/>
        </w:rPr>
        <w:t xml:space="preserve"> را نام ببرد.</w:t>
      </w:r>
    </w:p>
    <w:p w14:paraId="77FA8C8A" w14:textId="7AC1DA7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بیان نماید. </w:t>
      </w:r>
    </w:p>
    <w:p w14:paraId="76E3CA0A" w14:textId="6A2B46CB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عوارض اسهال و استفراغ را بیان نماید.</w:t>
      </w:r>
    </w:p>
    <w:p w14:paraId="61EE7C8C" w14:textId="77F83A0E" w:rsidR="009A1F66" w:rsidRPr="00515A5F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اسهال و استفراغ</w:t>
      </w:r>
      <w:r w:rsidRPr="00515A5F">
        <w:rPr>
          <w:rFonts w:cs="B Nazanin" w:hint="cs"/>
          <w:rtl/>
        </w:rPr>
        <w:t xml:space="preserve"> را توضیح دهد. </w:t>
      </w:r>
    </w:p>
    <w:p w14:paraId="152CEECA" w14:textId="6F49929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3837E3DD" w14:textId="44CF2E99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532D5D4A" w14:textId="123C417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0E60CF14" w14:textId="301609CF" w:rsidR="009A1F66" w:rsidRP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32F4FB06" w14:textId="00A49100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آنوریسم آئورت شکمی</w:t>
      </w:r>
      <w:r w:rsidRPr="00515A5F">
        <w:rPr>
          <w:rFonts w:cs="B Nazanin" w:hint="cs"/>
          <w:rtl/>
        </w:rPr>
        <w:t xml:space="preserve"> را نام ببرد.</w:t>
      </w:r>
    </w:p>
    <w:p w14:paraId="1A99AE01" w14:textId="1EF9D831" w:rsidR="009A1F66" w:rsidRPr="00515A5F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آنوریسم آئورت شکمی</w:t>
      </w:r>
      <w:r w:rsidRPr="00515A5F">
        <w:rPr>
          <w:rFonts w:cs="B Nazanin" w:hint="cs"/>
          <w:rtl/>
        </w:rPr>
        <w:t xml:space="preserve"> را توضیح دهد. </w:t>
      </w:r>
    </w:p>
    <w:p w14:paraId="14B521FA" w14:textId="59F488D8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03E51D7C" w14:textId="5225C968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07A8D13A" w14:textId="08229386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726F53DE" w14:textId="6C744AE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3F15586" w14:textId="1C128957" w:rsidR="009A1F66" w:rsidRP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6F7E15A7" w14:textId="708ADF44" w:rsid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انجام تپ مایع آسیت را بیان نماید.</w:t>
      </w:r>
    </w:p>
    <w:p w14:paraId="241F7E55" w14:textId="19103A8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تپ مایع آسیت را توضیح دهد. </w:t>
      </w:r>
    </w:p>
    <w:p w14:paraId="2F6C3AD3" w14:textId="38E2EC17" w:rsidR="009A1F66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انجام </w:t>
      </w:r>
      <w:r>
        <w:rPr>
          <w:rFonts w:cs="B Nazanin"/>
        </w:rPr>
        <w:t>LP</w:t>
      </w:r>
      <w:r>
        <w:rPr>
          <w:rFonts w:cs="B Nazanin" w:hint="cs"/>
          <w:rtl/>
        </w:rPr>
        <w:t xml:space="preserve"> را شرح دهد.</w:t>
      </w:r>
    </w:p>
    <w:p w14:paraId="1E6D9D58" w14:textId="1D68D159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انجام </w:t>
      </w:r>
      <w:r>
        <w:rPr>
          <w:rFonts w:cs="B Nazanin"/>
        </w:rPr>
        <w:t>LP</w:t>
      </w:r>
      <w:r>
        <w:rPr>
          <w:rFonts w:cs="B Nazanin" w:hint="cs"/>
          <w:rtl/>
        </w:rPr>
        <w:t xml:space="preserve"> را بیان نماید. </w:t>
      </w:r>
    </w:p>
    <w:p w14:paraId="39007B57" w14:textId="3D47B858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انجام اندوسکوپی را بیان نماید. </w:t>
      </w:r>
    </w:p>
    <w:p w14:paraId="261676CA" w14:textId="0FE48A20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انجام اندوسکوپی را بیان نماید. </w:t>
      </w:r>
    </w:p>
    <w:p w14:paraId="33D77146" w14:textId="5083E720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انجام کولونوسکوپی را بیان نماید.</w:t>
      </w:r>
    </w:p>
    <w:p w14:paraId="02296B02" w14:textId="35D112B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انجام کولونوسکوپی را بیان نماید. </w:t>
      </w:r>
    </w:p>
    <w:p w14:paraId="5D6837E2" w14:textId="4427F81D" w:rsidR="00961723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سیستم ادراری را توضیح دهد. </w:t>
      </w:r>
    </w:p>
    <w:p w14:paraId="0ADE5AF3" w14:textId="4173C505" w:rsidR="00961723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فیزیولوژی سیستم ادراری را توضیح دهد. </w:t>
      </w:r>
    </w:p>
    <w:p w14:paraId="6B189CB4" w14:textId="4381773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سنگ های کلیوی و دستگاه ادراری</w:t>
      </w:r>
      <w:r w:rsidRPr="00515A5F">
        <w:rPr>
          <w:rFonts w:cs="B Nazanin" w:hint="cs"/>
          <w:rtl/>
        </w:rPr>
        <w:t xml:space="preserve"> را نام ببرد.</w:t>
      </w:r>
    </w:p>
    <w:p w14:paraId="2A40A4D8" w14:textId="431025F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سنگ های کلیوی و دستگاه ادراری را بیان نماید. </w:t>
      </w:r>
    </w:p>
    <w:p w14:paraId="69DFCE1F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تظاهرات بالینی سنگ های کلیوی و دستگاه ادراری را توضیح دهد. </w:t>
      </w:r>
    </w:p>
    <w:p w14:paraId="0B109AAF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درمان های سنگ های کلیوی و دستگاه ادراری را توضیح دهد. </w:t>
      </w:r>
    </w:p>
    <w:p w14:paraId="2D4FCE69" w14:textId="2B2A266B" w:rsidR="00821CEE" w:rsidRP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عوارض سنگ های کلیوی و دستگاه ادراری را شرح دهد. </w:t>
      </w:r>
    </w:p>
    <w:p w14:paraId="7282862E" w14:textId="588D2A60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سنگ های کلیوی و دستگاه ادراری را شرح دهد. </w:t>
      </w:r>
    </w:p>
    <w:p w14:paraId="14627F6F" w14:textId="4B16F4B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</w:t>
      </w:r>
      <w:r w:rsidRPr="00821CEE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سنگ های کلیوی و دستگاه ادراری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21BF8E62" w14:textId="5ED0937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سنگ های کلیوی و دستگاه ادراری را توضیح دهد. </w:t>
      </w:r>
    </w:p>
    <w:p w14:paraId="4CC5FCE6" w14:textId="1B29885D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سنگ های کلیوی و دستگاه ادراری را توضیح دهد. </w:t>
      </w:r>
    </w:p>
    <w:p w14:paraId="6283DF57" w14:textId="60DF6523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سنگ های کلیوی و دستگاه ادراری را شرح بدهد. </w:t>
      </w:r>
    </w:p>
    <w:p w14:paraId="781BF9FF" w14:textId="79F66978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نارسایی حاد کلیوی</w:t>
      </w:r>
      <w:r w:rsidRPr="00515A5F">
        <w:rPr>
          <w:rFonts w:cs="B Nazanin" w:hint="cs"/>
          <w:rtl/>
        </w:rPr>
        <w:t xml:space="preserve"> را نام ببرد.</w:t>
      </w:r>
    </w:p>
    <w:p w14:paraId="6452B354" w14:textId="030C336A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نارسایی حاد کلیوی را بیان نماید. </w:t>
      </w:r>
    </w:p>
    <w:p w14:paraId="37A16EB0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تظاهرات بالینی نارسایی حاد کلیوی را توضیح دهد. </w:t>
      </w:r>
    </w:p>
    <w:p w14:paraId="48B4D543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درمان های نارسایی حاد کلیوی را بیان نماید. </w:t>
      </w:r>
    </w:p>
    <w:p w14:paraId="1B6243FB" w14:textId="49E09B5B" w:rsidR="00821CEE" w:rsidRP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عوارض نارسایی حاد کلیوی را نام ببرد. </w:t>
      </w:r>
    </w:p>
    <w:p w14:paraId="1F88709F" w14:textId="11046753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50554CF7" w14:textId="24E9FD4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73768B53" w14:textId="0A4CDD8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25CBE910" w14:textId="0A7ED09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AB8D2AC" w14:textId="5A1CD2F7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3F76CB61" w14:textId="5E9126C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نارسایی مزمن کلیوی</w:t>
      </w:r>
      <w:r w:rsidRPr="00515A5F">
        <w:rPr>
          <w:rFonts w:cs="B Nazanin" w:hint="cs"/>
          <w:rtl/>
        </w:rPr>
        <w:t xml:space="preserve"> را نام ببرد.</w:t>
      </w:r>
    </w:p>
    <w:p w14:paraId="4B65193C" w14:textId="248C44C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نارسایی مزمن کلیوی را بیان نماید. </w:t>
      </w:r>
    </w:p>
    <w:p w14:paraId="0085FA34" w14:textId="455F8FD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نارسایی مزمن کلیوی</w:t>
      </w:r>
      <w:r w:rsidRPr="00515A5F">
        <w:rPr>
          <w:rFonts w:cs="B Nazanin" w:hint="cs"/>
          <w:rtl/>
        </w:rPr>
        <w:t xml:space="preserve"> را توضیح دهد. </w:t>
      </w:r>
    </w:p>
    <w:p w14:paraId="7D697EC4" w14:textId="53393FB1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عوارض نارسایی مزمن کلیوی را نام ببرد. </w:t>
      </w:r>
    </w:p>
    <w:p w14:paraId="344EC2D8" w14:textId="05CEEC8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درمان های نارسایی مزمن کلیوی را توضیح دهد. </w:t>
      </w:r>
    </w:p>
    <w:p w14:paraId="19520DEC" w14:textId="561C16B5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اندیکاسیون های دیالیز را نام ببرد. </w:t>
      </w:r>
    </w:p>
    <w:p w14:paraId="7D08B01B" w14:textId="6F9423B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دیالیز را نام ببرد.</w:t>
      </w:r>
    </w:p>
    <w:p w14:paraId="3DA9691A" w14:textId="3D7636E8" w:rsidR="00821CEE" w:rsidRP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انجام انواع دیالیز را شرح دهد. </w:t>
      </w:r>
    </w:p>
    <w:p w14:paraId="2B576378" w14:textId="216A321F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عوارض تاخیر در دیالیز را شرح دهد. </w:t>
      </w:r>
    </w:p>
    <w:p w14:paraId="2EDC437B" w14:textId="6F2955D2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53158E11" w14:textId="4AF5A0F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7CF7F2FC" w14:textId="751CBACD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4F3196BF" w14:textId="679470D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C70F820" w14:textId="5341C183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54EBBC30" w14:textId="30C52439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بیماری های عفونی کلیه و دستگاه ادراری</w:t>
      </w:r>
      <w:r w:rsidRPr="00515A5F">
        <w:rPr>
          <w:rFonts w:cs="B Nazanin" w:hint="cs"/>
          <w:rtl/>
        </w:rPr>
        <w:t xml:space="preserve"> را نام ببرد.</w:t>
      </w:r>
    </w:p>
    <w:p w14:paraId="729F7219" w14:textId="3D7444C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بیماری های عفونی کلیه و دستگاه ادراری را نام ببرد. </w:t>
      </w:r>
    </w:p>
    <w:p w14:paraId="69E9222A" w14:textId="52BB1B6E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انواع بیماری های عفونی کلیه و دستگاه ادراری</w:t>
      </w:r>
      <w:r w:rsidRPr="00515A5F">
        <w:rPr>
          <w:rFonts w:cs="B Nazanin" w:hint="cs"/>
          <w:rtl/>
        </w:rPr>
        <w:t xml:space="preserve"> را توضیح دهد. </w:t>
      </w:r>
    </w:p>
    <w:p w14:paraId="2FD0937B" w14:textId="5F8E2EC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انواع بیماری های عفونی کلیه و دستگاه ادراری را شرح دهد. </w:t>
      </w:r>
    </w:p>
    <w:p w14:paraId="6FB69093" w14:textId="4CBC1D4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بیماری های عفونی کلیه و دستگاه ادراری را نام ببرد. </w:t>
      </w:r>
    </w:p>
    <w:p w14:paraId="49D54EC3" w14:textId="50C8336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بیماری های عفونی کلیه و دستگاه ادراری را توضیح دهد. </w:t>
      </w:r>
    </w:p>
    <w:p w14:paraId="173B7652" w14:textId="192B606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مراقبت های بیمارستانی در بیماران مبتلا به بیماری های عفونی کلیه و دستگاه ادراری را توضیح دهد. </w:t>
      </w:r>
    </w:p>
    <w:p w14:paraId="5F36D558" w14:textId="301EC0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انتقال و گزارش دهی در بیماران مبتلا به بیماری های عفونی کلیه و دستگاه ادراری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گاستریت را شرح بدهد. </w:t>
      </w:r>
    </w:p>
    <w:p w14:paraId="4974141A" w14:textId="17962ADB" w:rsidR="00961723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دستگاه تناسلی را توضیح دهد. </w:t>
      </w:r>
    </w:p>
    <w:p w14:paraId="76AB5A01" w14:textId="1338A957" w:rsidR="00961723" w:rsidRPr="006A1C37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فیزیولوژی دستگاه تناسلی را توضیح دهد. </w:t>
      </w:r>
    </w:p>
    <w:p w14:paraId="55A37B97" w14:textId="3F75AA7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تورشن بیضه، تورشن تخمدان و پریاپیسم</w:t>
      </w:r>
      <w:r w:rsidRPr="00515A5F">
        <w:rPr>
          <w:rFonts w:cs="B Nazanin" w:hint="cs"/>
          <w:rtl/>
        </w:rPr>
        <w:t xml:space="preserve"> را نام ببرد.</w:t>
      </w:r>
    </w:p>
    <w:p w14:paraId="720BE3E8" w14:textId="767A0708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961723">
        <w:rPr>
          <w:rFonts w:cs="B Nazanin" w:hint="cs"/>
          <w:rtl/>
        </w:rPr>
        <w:t>تورشن بیضه، تورشن تخمدان و پریاپیسم</w:t>
      </w:r>
      <w:r w:rsidRPr="00515A5F">
        <w:rPr>
          <w:rFonts w:cs="B Nazanin" w:hint="cs"/>
          <w:rtl/>
        </w:rPr>
        <w:t xml:space="preserve"> را توضیح دهد. </w:t>
      </w:r>
    </w:p>
    <w:p w14:paraId="4D333723" w14:textId="61FC7BF3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40D71D4B" w14:textId="6A5F11E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178BAF73" w14:textId="1C719632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64D68326" w14:textId="0B381D8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47247BC" w14:textId="6362F17D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F36C598" w14:textId="100E540A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 w:rsidR="00961723">
        <w:rPr>
          <w:rFonts w:cs="B Nazanin" w:hint="cs"/>
          <w:rtl/>
        </w:rPr>
        <w:t>اپیدیدیمیت، ارکیت و التهاب پروستات</w:t>
      </w:r>
      <w:r w:rsidRPr="00515A5F">
        <w:rPr>
          <w:rFonts w:cs="B Nazanin" w:hint="cs"/>
          <w:rtl/>
        </w:rPr>
        <w:t xml:space="preserve"> را نام ببرد.</w:t>
      </w:r>
    </w:p>
    <w:p w14:paraId="1206E532" w14:textId="3736DB77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2D936A22" w14:textId="42DE9F7A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0B5B7252" w14:textId="120682C9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4E3D70B5" w14:textId="480734C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26199D15" w14:textId="752433B3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FABF37D" w14:textId="215CE1E8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CE0DE00" w14:textId="77777777"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7722C4C3" w14:textId="77777777" w:rsidR="007F7AC8" w:rsidRDefault="00C61FB0" w:rsidP="007F7AC8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4B289CEA" w14:textId="0FD2F1D2" w:rsidR="00700FE9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بیماران مبتلا به اورژانس های دستگاه عصبی،  گوارشی، کلیه و مجاری ادراری و دستگاه تناسلی توجه نشان دهد. </w:t>
      </w:r>
    </w:p>
    <w:p w14:paraId="7018871C" w14:textId="77777777" w:rsidR="00700FE9" w:rsidRPr="007F7AC8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 xml:space="preserve">به کرامت انسانی مددجویان ارزش قائل شود. </w:t>
      </w:r>
    </w:p>
    <w:p w14:paraId="78042FA9" w14:textId="77777777" w:rsidR="00700FE9" w:rsidRPr="007F7AC8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  <w:rtl/>
        </w:rPr>
      </w:pPr>
      <w:r w:rsidRPr="007F7AC8">
        <w:rPr>
          <w:rFonts w:cs="B Nazanin"/>
          <w:rtl/>
        </w:rPr>
        <w:t>به تفاوت هاي فردي مددجويان اعتقاد داشته باشد</w:t>
      </w:r>
      <w:r w:rsidRPr="007F7AC8">
        <w:rPr>
          <w:rFonts w:cs="B Nazanin" w:hint="cs"/>
          <w:rtl/>
        </w:rPr>
        <w:t>.</w:t>
      </w:r>
    </w:p>
    <w:p w14:paraId="53A55536" w14:textId="77777777" w:rsidR="00700FE9" w:rsidRPr="007F7AC8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به ایفای نقش </w:t>
      </w:r>
      <w:r w:rsidRPr="007F7AC8">
        <w:rPr>
          <w:rFonts w:cs="B Nazanin" w:hint="cs"/>
          <w:rtl/>
        </w:rPr>
        <w:t xml:space="preserve">مددجو در تصمیم گیری های درمانی مربوط به خود </w:t>
      </w:r>
      <w:r>
        <w:rPr>
          <w:rFonts w:cs="B Nazanin" w:hint="cs"/>
          <w:rtl/>
        </w:rPr>
        <w:t xml:space="preserve">ارزش قائل شود. </w:t>
      </w:r>
      <w:r w:rsidRPr="007F7AC8">
        <w:rPr>
          <w:rFonts w:cs="B Nazanin" w:hint="cs"/>
          <w:rtl/>
        </w:rPr>
        <w:t xml:space="preserve"> </w:t>
      </w:r>
    </w:p>
    <w:p w14:paraId="08C2EB56" w14:textId="77777777" w:rsidR="00700FE9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</w:t>
      </w:r>
      <w:r w:rsidRPr="007F7AC8">
        <w:rPr>
          <w:rFonts w:cs="B Nazanin"/>
          <w:rtl/>
        </w:rPr>
        <w:t xml:space="preserve">مددجو به عنوان يك انسان داراي حقوق قانوني </w:t>
      </w:r>
      <w:r w:rsidRPr="007F7AC8">
        <w:rPr>
          <w:rFonts w:cs="B Nazanin" w:hint="cs"/>
          <w:rtl/>
        </w:rPr>
        <w:t>و اخلاقی</w:t>
      </w:r>
      <w:r w:rsidRPr="007F7AC8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توجه نشان دهد. </w:t>
      </w:r>
    </w:p>
    <w:p w14:paraId="7BA2358B" w14:textId="77777777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14:paraId="18ED1D1E" w14:textId="1C3A8F3B" w:rsidR="009B6F86" w:rsidRDefault="00154EB2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تغییر وضعیت هوشیاری مراقبت نماید. </w:t>
      </w:r>
    </w:p>
    <w:p w14:paraId="487DEF74" w14:textId="753CE9DC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تشنج مراقبت نماید. </w:t>
      </w:r>
    </w:p>
    <w:p w14:paraId="3560BEA4" w14:textId="0E4BE083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سکته مغزی مراقبت نماید. </w:t>
      </w:r>
    </w:p>
    <w:p w14:paraId="5B7E7584" w14:textId="512828CB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سردرد مراقبت نماید. </w:t>
      </w:r>
    </w:p>
    <w:p w14:paraId="1D6F1DED" w14:textId="1583A005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فلج عصبی عضلانی مراقبت نماید. </w:t>
      </w:r>
    </w:p>
    <w:p w14:paraId="4ADBBFD3" w14:textId="5C09387E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بیماری های با حملات حاد دستگاه عصبی عضلانی مراقبت نماید. </w:t>
      </w:r>
    </w:p>
    <w:p w14:paraId="6B5ADA5D" w14:textId="5D26A82F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بیماری های پیشرونده عصبی عضلانی مراقبت نماید. </w:t>
      </w:r>
    </w:p>
    <w:p w14:paraId="17782463" w14:textId="275E6DE2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سنکوپ مراقبت نماید. </w:t>
      </w:r>
    </w:p>
    <w:p w14:paraId="7718B484" w14:textId="2E92143A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سرگیجه مراقبت نماید. </w:t>
      </w:r>
    </w:p>
    <w:p w14:paraId="09D221E5" w14:textId="6AC6C965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آپاندیسیت مراقبت نماید. </w:t>
      </w:r>
    </w:p>
    <w:p w14:paraId="5D6AFE12" w14:textId="1ACD0D3D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پریتونیت مراقبت نماید. </w:t>
      </w:r>
    </w:p>
    <w:p w14:paraId="6CA1D500" w14:textId="214EA62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کوله سیستیت مراقبت نماید. </w:t>
      </w:r>
    </w:p>
    <w:p w14:paraId="17754063" w14:textId="7A67D8B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پانکراتیت مراقبت نماید. </w:t>
      </w:r>
    </w:p>
    <w:p w14:paraId="0833D249" w14:textId="3E0547E3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از بیمار مبتلا به گاستریت مراقبت نماید. </w:t>
      </w:r>
    </w:p>
    <w:p w14:paraId="4716F676" w14:textId="6737801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زخم های گوارشی مراقبت نماید. </w:t>
      </w:r>
    </w:p>
    <w:p w14:paraId="56F9F2B2" w14:textId="2642FA03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خونریزی های گوارشی مراقبت نماید. </w:t>
      </w:r>
    </w:p>
    <w:p w14:paraId="4DE06ABC" w14:textId="104A83C8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فتق مراقبت نماید. </w:t>
      </w:r>
    </w:p>
    <w:p w14:paraId="356B807F" w14:textId="02F6B25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انسداد لوله گوارش مراقبت نماید. </w:t>
      </w:r>
    </w:p>
    <w:p w14:paraId="782D4593" w14:textId="384F13DE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اسهال مراقبت نماید. </w:t>
      </w:r>
    </w:p>
    <w:p w14:paraId="7BD31681" w14:textId="4579223D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استفراغ مراقبت نماید. </w:t>
      </w:r>
    </w:p>
    <w:p w14:paraId="6C1347AD" w14:textId="304BFA3E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آنوریسم آئوریت شکمی مراقبت نماید. </w:t>
      </w:r>
    </w:p>
    <w:p w14:paraId="3AB19895" w14:textId="20856445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سنگ های کلیوی و دستگاه ادراری مراقبت نماید. </w:t>
      </w:r>
    </w:p>
    <w:p w14:paraId="4A3752C9" w14:textId="7E80718C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نارسایی حاد کلیوی مراقبت نماید. </w:t>
      </w:r>
    </w:p>
    <w:p w14:paraId="476FCDDF" w14:textId="7B3CF22B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نارسایی مزمن کلیوی مراقبت نماید. </w:t>
      </w:r>
    </w:p>
    <w:p w14:paraId="2739D096" w14:textId="567393FF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بیماری های عفونی دستگاه کلیوی و ادراری مراقبت نماید. </w:t>
      </w:r>
    </w:p>
    <w:p w14:paraId="7003C588" w14:textId="08749D39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تورشن بیضه مراقبت نماید. </w:t>
      </w:r>
    </w:p>
    <w:p w14:paraId="5BBDF7B4" w14:textId="23AC39C8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تورشن تخمدان مراقبت نماید. </w:t>
      </w:r>
    </w:p>
    <w:p w14:paraId="21D493A0" w14:textId="787C6F6D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پریاپیسم مراقبت نماید. </w:t>
      </w:r>
    </w:p>
    <w:p w14:paraId="733035CB" w14:textId="6EAFE2AA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اپیدیدیمیت مراقبت نماید. </w:t>
      </w:r>
    </w:p>
    <w:p w14:paraId="1B8C9054" w14:textId="03075A4C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ارکیت مراقبت نماید. </w:t>
      </w:r>
    </w:p>
    <w:p w14:paraId="7A89A96C" w14:textId="60077632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التهاب پروستات مراقبت نماید. </w:t>
      </w:r>
    </w:p>
    <w:p w14:paraId="755B57F3" w14:textId="77777777" w:rsidR="00060DA4" w:rsidRPr="00A04155" w:rsidRDefault="00060DA4" w:rsidP="009B6F86">
      <w:pPr>
        <w:pBdr>
          <w:bottom w:val="single" w:sz="12" w:space="1" w:color="auto"/>
        </w:pBdr>
        <w:jc w:val="both"/>
        <w:rPr>
          <w:rFonts w:cs="B Nazanin"/>
        </w:rPr>
      </w:pPr>
    </w:p>
    <w:p w14:paraId="4C49F4C5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5B8B8124" w14:textId="36F9BBD2" w:rsidR="007F7AC8" w:rsidRPr="007F7AC8" w:rsidRDefault="007F7AC8" w:rsidP="007F7AC8">
      <w:pPr>
        <w:pBdr>
          <w:bottom w:val="single" w:sz="12" w:space="0" w:color="auto"/>
        </w:pBdr>
        <w:jc w:val="both"/>
        <w:rPr>
          <w:rFonts w:cs="B Nazanin"/>
          <w:rtl/>
          <w:lang w:bidi="ar-SA"/>
        </w:rPr>
      </w:pPr>
      <w:r w:rsidRPr="007F7AC8">
        <w:rPr>
          <w:rFonts w:cs="B Nazanin" w:hint="cs"/>
          <w:rtl/>
          <w:lang w:bidi="ar-SA"/>
        </w:rPr>
        <w:t>1</w:t>
      </w:r>
      <w:r w:rsidRPr="007F7AC8">
        <w:rPr>
          <w:rFonts w:cs="B Nazanin"/>
          <w:rtl/>
          <w:lang w:bidi="ar-SA"/>
        </w:rPr>
        <w:t>- جوزف م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ستو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چ</w:t>
      </w:r>
      <w:r w:rsidRPr="007F7AC8">
        <w:rPr>
          <w:rFonts w:cs="B Nazanin"/>
          <w:rtl/>
          <w:lang w:bidi="ar-SA"/>
        </w:rPr>
        <w:t xml:space="preserve"> ، برنت هفن ، ک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ت</w:t>
      </w:r>
      <w:r w:rsidRPr="007F7AC8">
        <w:rPr>
          <w:rFonts w:cs="B Nazanin"/>
          <w:rtl/>
          <w:lang w:bidi="ar-SA"/>
        </w:rPr>
        <w:t xml:space="preserve"> کارن. اورژانس ها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طب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ش</w:t>
      </w:r>
      <w:r w:rsidRPr="007F7AC8">
        <w:rPr>
          <w:rFonts w:cs="B Nazanin"/>
          <w:rtl/>
          <w:lang w:bidi="ar-SA"/>
        </w:rPr>
        <w:t xml:space="preserve"> 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مارستان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ه،</w:t>
      </w:r>
      <w:r w:rsidRPr="007F7AC8">
        <w:rPr>
          <w:rFonts w:cs="B Nazanin"/>
          <w:rtl/>
          <w:lang w:bidi="ar-SA"/>
        </w:rPr>
        <w:t xml:space="preserve"> آخر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ن</w:t>
      </w:r>
      <w:r w:rsidRPr="007F7AC8">
        <w:rPr>
          <w:rFonts w:cs="B Nazanin"/>
          <w:rtl/>
          <w:lang w:bidi="ar-SA"/>
        </w:rPr>
        <w:t xml:space="preserve"> چاپ</w:t>
      </w:r>
    </w:p>
    <w:p w14:paraId="3D6F13BD" w14:textId="11E6236A" w:rsidR="008E56F9" w:rsidRPr="007F7AC8" w:rsidRDefault="007F7AC8" w:rsidP="007F7AC8">
      <w:pPr>
        <w:pBdr>
          <w:bottom w:val="single" w:sz="12" w:space="0" w:color="auto"/>
        </w:pBdr>
        <w:jc w:val="both"/>
        <w:rPr>
          <w:rFonts w:cs="B Nazanin"/>
          <w:rtl/>
          <w:lang w:bidi="ar-SA"/>
        </w:rPr>
      </w:pPr>
      <w:r w:rsidRPr="007F7AC8">
        <w:rPr>
          <w:rFonts w:cs="B Nazanin"/>
          <w:rtl/>
          <w:lang w:bidi="ar-SA"/>
        </w:rPr>
        <w:t>2 - رابرت پورتر، برا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ان</w:t>
      </w:r>
      <w:r w:rsidRPr="007F7AC8">
        <w:rPr>
          <w:rFonts w:cs="B Nazanin"/>
          <w:rtl/>
          <w:lang w:bidi="ar-SA"/>
        </w:rPr>
        <w:t xml:space="preserve"> بلدسو، 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چارد</w:t>
      </w:r>
      <w:r w:rsidRPr="007F7AC8">
        <w:rPr>
          <w:rFonts w:cs="B Nazanin"/>
          <w:rtl/>
          <w:lang w:bidi="ar-SA"/>
        </w:rPr>
        <w:t xml:space="preserve"> چر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. اورژانس ها 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طب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ش</w:t>
      </w:r>
      <w:r w:rsidRPr="007F7AC8">
        <w:rPr>
          <w:rFonts w:cs="B Nazanin"/>
          <w:rtl/>
          <w:lang w:bidi="ar-SA"/>
        </w:rPr>
        <w:t xml:space="preserve"> 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مارستان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م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،</w:t>
      </w:r>
      <w:r w:rsidRPr="007F7AC8">
        <w:rPr>
          <w:rFonts w:cs="B Nazanin"/>
          <w:rtl/>
          <w:lang w:bidi="ar-SA"/>
        </w:rPr>
        <w:t xml:space="preserve"> آخر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ن</w:t>
      </w:r>
      <w:r w:rsidRPr="007F7AC8">
        <w:rPr>
          <w:rFonts w:cs="B Nazanin"/>
          <w:rtl/>
          <w:lang w:bidi="ar-SA"/>
        </w:rPr>
        <w:t xml:space="preserve"> چاپ</w:t>
      </w:r>
    </w:p>
    <w:p w14:paraId="1CFBBAD8" w14:textId="1A3E7628" w:rsidR="007F7AC8" w:rsidRPr="007F7AC8" w:rsidRDefault="007F7AC8" w:rsidP="007F7AC8">
      <w:pPr>
        <w:pBdr>
          <w:bottom w:val="single" w:sz="12" w:space="0" w:color="auto"/>
        </w:pBdr>
        <w:rPr>
          <w:rFonts w:cs="B Nazanin"/>
          <w:rtl/>
        </w:rPr>
      </w:pPr>
      <w:r w:rsidRPr="007F7AC8">
        <w:rPr>
          <w:rFonts w:cs="B Nazanin" w:hint="cs"/>
          <w:rtl/>
        </w:rPr>
        <w:t xml:space="preserve">3- </w:t>
      </w:r>
      <w:r w:rsidRPr="007F7AC8">
        <w:rPr>
          <w:rFonts w:cs="B Nazanin"/>
          <w:rtl/>
        </w:rPr>
        <w:t>ه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نکل</w:t>
      </w:r>
      <w:r w:rsidRPr="007F7AC8">
        <w:rPr>
          <w:rFonts w:cs="B Nazanin"/>
          <w:rtl/>
        </w:rPr>
        <w:t xml:space="preserve"> جان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س،</w:t>
      </w:r>
      <w:r w:rsidRPr="007F7AC8">
        <w:rPr>
          <w:rFonts w:cs="B Nazanin"/>
          <w:rtl/>
        </w:rPr>
        <w:t xml:space="preserve"> چ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و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ر</w:t>
      </w:r>
      <w:r w:rsidRPr="007F7AC8">
        <w:rPr>
          <w:rFonts w:cs="B Nazanin"/>
          <w:rtl/>
        </w:rPr>
        <w:t xml:space="preserve"> کر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>. پرستار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داخل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و جراح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برونر و سودارث</w:t>
      </w:r>
      <w:r w:rsidRPr="007F7AC8">
        <w:rPr>
          <w:rFonts w:cs="B Nazanin" w:hint="cs"/>
          <w:rtl/>
        </w:rPr>
        <w:t>(</w:t>
      </w:r>
      <w:r w:rsidRPr="007F7AC8">
        <w:rPr>
          <w:rFonts w:cs="B Nazanin"/>
          <w:rtl/>
        </w:rPr>
        <w:t>مغز و اعصاب</w:t>
      </w:r>
      <w:r w:rsidRPr="007F7AC8">
        <w:rPr>
          <w:rFonts w:cs="B Nazanin" w:hint="cs"/>
          <w:rtl/>
        </w:rPr>
        <w:t>، گوارش، کلیه و مجاری ادراری، و دستگاه تناسلی)</w:t>
      </w:r>
      <w:r w:rsidRPr="007F7AC8">
        <w:rPr>
          <w:rFonts w:cs="B Nazanin"/>
          <w:rtl/>
        </w:rPr>
        <w:t xml:space="preserve"> تهران: نشر سالم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،</w:t>
      </w:r>
      <w:r w:rsidRPr="007F7AC8">
        <w:rPr>
          <w:rFonts w:cs="B Nazanin" w:hint="cs"/>
          <w:rtl/>
        </w:rPr>
        <w:t xml:space="preserve"> </w:t>
      </w:r>
      <w:r w:rsidRPr="007F7AC8">
        <w:rPr>
          <w:rFonts w:cs="B Nazanin" w:hint="eastAsia"/>
          <w:rtl/>
        </w:rPr>
        <w:t>و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را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ش</w:t>
      </w:r>
      <w:r w:rsidRPr="007F7AC8">
        <w:rPr>
          <w:rFonts w:cs="B Nazanin"/>
          <w:rtl/>
        </w:rPr>
        <w:t xml:space="preserve"> 14 ، 2018 .</w:t>
      </w:r>
    </w:p>
    <w:p w14:paraId="7B551869" w14:textId="2ADB9D3D" w:rsidR="007F7AC8" w:rsidRPr="007F7AC8" w:rsidRDefault="007F7AC8" w:rsidP="007F7AC8">
      <w:pPr>
        <w:pBdr>
          <w:bottom w:val="single" w:sz="12" w:space="0" w:color="auto"/>
        </w:pBdr>
        <w:rPr>
          <w:rFonts w:cs="B Nazanin"/>
          <w:rtl/>
        </w:rPr>
      </w:pPr>
      <w:r w:rsidRPr="007F7AC8">
        <w:rPr>
          <w:rFonts w:cs="B Nazanin" w:hint="cs"/>
          <w:rtl/>
        </w:rPr>
        <w:t>4- ترجمه اصول طب داخلی هاریسون (مباحث سیستم عصبی، کلیه و مجاری ادراری، سیستم گوارش و دستگاه تناسلی)، آخرین ویرایش</w:t>
      </w:r>
    </w:p>
    <w:p w14:paraId="69551ED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10ED1DC" w14:textId="673C47F4" w:rsidR="00E4488B" w:rsidRPr="00A51FB9" w:rsidRDefault="008916B4" w:rsidP="00A51FB9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6095EBB8" w14:textId="5C28635A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1</w:t>
      </w:r>
      <w:r w:rsidR="00E4488B">
        <w:rPr>
          <w:rFonts w:cs="B Nazanin" w:hint="cs"/>
          <w:sz w:val="22"/>
          <w:szCs w:val="22"/>
          <w:rtl/>
        </w:rPr>
        <w:t xml:space="preserve">.  </w:t>
      </w:r>
      <w:r w:rsidR="00E4488B" w:rsidRPr="00E4488B">
        <w:rPr>
          <w:rFonts w:cs="B Nazanin"/>
          <w:sz w:val="22"/>
          <w:szCs w:val="22"/>
          <w:rtl/>
        </w:rPr>
        <w:t xml:space="preserve">مشارکت فعال در </w:t>
      </w:r>
      <w:r w:rsidR="00E4488B">
        <w:rPr>
          <w:rFonts w:cs="B Nazanin"/>
          <w:sz w:val="22"/>
          <w:szCs w:val="22"/>
          <w:rtl/>
        </w:rPr>
        <w:t>مباحث درسي.....................</w:t>
      </w:r>
      <w:r w:rsidR="00E4488B" w:rsidRPr="00E4488B">
        <w:rPr>
          <w:rFonts w:cs="B Nazanin"/>
          <w:sz w:val="22"/>
          <w:szCs w:val="22"/>
          <w:rtl/>
        </w:rPr>
        <w:t>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64A6D84E" w14:textId="3DB9419E" w:rsidR="00A51FB9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2. تکالیف کلاسی .................................................................................... 2 نمره</w:t>
      </w:r>
    </w:p>
    <w:p w14:paraId="14596420" w14:textId="48F9D3AB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3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992AE7">
        <w:rPr>
          <w:rFonts w:cs="B Nazanin" w:hint="cs"/>
          <w:sz w:val="22"/>
          <w:szCs w:val="22"/>
          <w:rtl/>
        </w:rPr>
        <w:t>امتحان میان ترم</w:t>
      </w:r>
      <w:r w:rsidR="007F7AC8">
        <w:rPr>
          <w:rFonts w:cs="B Nazanin" w:hint="cs"/>
          <w:sz w:val="22"/>
          <w:szCs w:val="22"/>
          <w:rtl/>
        </w:rPr>
        <w:t>....................</w:t>
      </w:r>
      <w:r w:rsidR="00E4488B">
        <w:rPr>
          <w:rFonts w:cs="B Nazanin"/>
          <w:sz w:val="22"/>
          <w:szCs w:val="22"/>
          <w:rtl/>
        </w:rPr>
        <w:t>................</w:t>
      </w:r>
      <w:r w:rsidR="00E429CF">
        <w:rPr>
          <w:rFonts w:cs="B Nazanin" w:hint="cs"/>
          <w:sz w:val="22"/>
          <w:szCs w:val="22"/>
          <w:rtl/>
        </w:rPr>
        <w:t>...........</w:t>
      </w:r>
      <w:r w:rsidR="00E4488B" w:rsidRPr="00E4488B">
        <w:rPr>
          <w:rFonts w:cs="B Nazanin"/>
          <w:sz w:val="22"/>
          <w:szCs w:val="22"/>
          <w:rtl/>
        </w:rPr>
        <w:t>......................</w:t>
      </w:r>
      <w:r w:rsidR="00E4488B">
        <w:rPr>
          <w:rFonts w:cs="B Nazanin"/>
          <w:sz w:val="22"/>
          <w:szCs w:val="22"/>
          <w:rtl/>
        </w:rPr>
        <w:t>........</w:t>
      </w:r>
      <w:r w:rsidR="00E4488B" w:rsidRPr="00E4488B">
        <w:rPr>
          <w:rFonts w:cs="B Nazanin"/>
          <w:sz w:val="22"/>
          <w:szCs w:val="22"/>
          <w:rtl/>
        </w:rPr>
        <w:t>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4</w:t>
      </w:r>
      <w:r w:rsidR="00E4488B">
        <w:rPr>
          <w:rFonts w:cs="B Nazanin" w:hint="cs"/>
          <w:sz w:val="22"/>
          <w:szCs w:val="22"/>
          <w:rtl/>
        </w:rPr>
        <w:t xml:space="preserve"> نمره</w:t>
      </w:r>
    </w:p>
    <w:p w14:paraId="4462D5B9" w14:textId="4FF94A29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4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7F7AC8">
        <w:rPr>
          <w:rFonts w:cs="B Nazanin" w:hint="cs"/>
          <w:sz w:val="22"/>
          <w:szCs w:val="22"/>
          <w:rtl/>
        </w:rPr>
        <w:t>1</w:t>
      </w:r>
      <w:r>
        <w:rPr>
          <w:rFonts w:cs="B Nazanin" w:hint="cs"/>
          <w:sz w:val="22"/>
          <w:szCs w:val="22"/>
          <w:rtl/>
        </w:rPr>
        <w:t>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6ECFD766" w:rsidR="00EE20D5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5D29E714" w14:textId="1DDB9C8F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2BFB9D72" w14:textId="6ED3E478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51F0C96D" w14:textId="77777777" w:rsidR="00DC04C6" w:rsidRPr="0098742D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3B87A1CD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331D533A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>
        <w:rPr>
          <w:rFonts w:cs="B Nazanin" w:hint="cs"/>
          <w:rtl/>
        </w:rPr>
        <w:t>.</w:t>
      </w:r>
    </w:p>
    <w:p w14:paraId="070EB882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>
        <w:rPr>
          <w:rFonts w:cs="B Nazanin" w:hint="cs"/>
          <w:rtl/>
        </w:rPr>
        <w:t>.</w:t>
      </w:r>
    </w:p>
    <w:p w14:paraId="5AC8FDE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>
        <w:rPr>
          <w:rFonts w:cs="B Nazanin" w:hint="cs"/>
          <w:rtl/>
        </w:rPr>
        <w:t>.</w:t>
      </w:r>
    </w:p>
    <w:p w14:paraId="6BC2A831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در امر ارائه مطالب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محوله توسط استاد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>
        <w:rPr>
          <w:rFonts w:cs="B Nazanin" w:hint="cs"/>
          <w:rtl/>
        </w:rPr>
        <w:t>.</w:t>
      </w:r>
    </w:p>
    <w:p w14:paraId="25BB4EF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تحت نظر استاد برنامه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خود را پيگيري و نياز هاي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موزشي خودرا </w:t>
      </w:r>
      <w:r>
        <w:rPr>
          <w:rFonts w:cs="B Nazanin" w:hint="cs"/>
          <w:rtl/>
        </w:rPr>
        <w:t xml:space="preserve">اعلام </w:t>
      </w:r>
      <w:r>
        <w:rPr>
          <w:rFonts w:cs="B Nazanin"/>
          <w:rtl/>
        </w:rPr>
        <w:t>و دنبال نماي</w:t>
      </w:r>
      <w:r>
        <w:rPr>
          <w:rFonts w:cs="B Nazanin" w:hint="cs"/>
          <w:rtl/>
        </w:rPr>
        <w:t>د.</w:t>
      </w:r>
    </w:p>
    <w:p w14:paraId="1DD25565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Pr="000C6E83">
        <w:rPr>
          <w:rFonts w:cs="B Nazanin"/>
          <w:rtl/>
        </w:rPr>
        <w:t>در صورت غيبت 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>
        <w:rPr>
          <w:rFonts w:cs="B Nazanin"/>
          <w:rtl/>
        </w:rPr>
        <w:t>ن به استاد مربوطه مراجعه نمايند</w:t>
      </w:r>
      <w:r w:rsidRPr="000C6E83">
        <w:rPr>
          <w:rFonts w:cs="B Nazanin"/>
          <w:rtl/>
        </w:rPr>
        <w:t>، در غير اين صورت نمره صفر منظور خواهد شد</w:t>
      </w:r>
      <w:r>
        <w:rPr>
          <w:rFonts w:cs="B Nazanin" w:hint="cs"/>
          <w:rtl/>
        </w:rPr>
        <w:t>).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26DC38F3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69817D3E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27AEB1DB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73E9DB79" w14:textId="77777777" w:rsidR="00DC04C6" w:rsidRPr="0003352E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03352E">
        <w:rPr>
          <w:rFonts w:cs="B Nazanin" w:hint="cs"/>
          <w:rtl/>
        </w:rPr>
        <w:t xml:space="preserve">غیبت مجاز دانشجویان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غیبتی مجاز تلقی می گردد که مستندات معتبر برای غیبت در </w:t>
      </w:r>
      <w:r>
        <w:rPr>
          <w:rFonts w:cs="B Nazanin" w:hint="cs"/>
          <w:rtl/>
        </w:rPr>
        <w:t>اولین جلسه</w:t>
      </w:r>
      <w:r w:rsidRPr="0003352E">
        <w:rPr>
          <w:rFonts w:cs="B Nazanin" w:hint="cs"/>
          <w:rtl/>
        </w:rPr>
        <w:t xml:space="preserve"> حضور دانشجو ارائه</w:t>
      </w:r>
      <w:r>
        <w:rPr>
          <w:rFonts w:cs="B Nazanin" w:hint="cs"/>
          <w:rtl/>
        </w:rPr>
        <w:t xml:space="preserve"> و مورد تایید استاد قرار گیرد</w:t>
      </w:r>
      <w:r w:rsidRPr="0003352E">
        <w:rPr>
          <w:rFonts w:cs="B Nazanin" w:hint="cs"/>
          <w:rtl/>
        </w:rPr>
        <w:t xml:space="preserve">. </w:t>
      </w:r>
    </w:p>
    <w:p w14:paraId="6D95A4A5" w14:textId="77777777" w:rsidR="00DC04C6" w:rsidRPr="0003352E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 xml:space="preserve">غیبت مجاز بیش از موارد ذکر شده و غیبت غیرمجاز، 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20DA392B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i/>
          <w:iCs/>
          <w:rtl/>
        </w:rPr>
      </w:pP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</w:t>
      </w:r>
      <w:bookmarkStart w:id="0" w:name="_GoBack"/>
      <w:bookmarkEnd w:id="0"/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1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</w:p>
    <w:p w14:paraId="18677423" w14:textId="77777777" w:rsidR="00E429CF" w:rsidRDefault="00E429CF" w:rsidP="00DE785E">
      <w:pPr>
        <w:jc w:val="both"/>
        <w:rPr>
          <w:rFonts w:cs="B Nazanin"/>
          <w:rtl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1804"/>
        <w:gridCol w:w="1074"/>
        <w:gridCol w:w="1925"/>
        <w:gridCol w:w="690"/>
        <w:gridCol w:w="1132"/>
        <w:gridCol w:w="636"/>
      </w:tblGrid>
      <w:tr w:rsidR="008F5172" w:rsidRPr="00A51FB9" w14:paraId="73E69138" w14:textId="77777777" w:rsidTr="00B245E0">
        <w:trPr>
          <w:trHeight w:val="536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25F2EFCF" w14:textId="77777777" w:rsidR="008F5172" w:rsidRPr="00A51FB9" w:rsidRDefault="008F5172" w:rsidP="008F517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جدول زمان بندی ارائه درس</w:t>
            </w:r>
          </w:p>
        </w:tc>
      </w:tr>
      <w:tr w:rsidR="00A51FB9" w:rsidRPr="00A51FB9" w14:paraId="21CC726C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F5DF3F2" w14:textId="333A345E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آمادگی لازم دانشجويان 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2648C9E" w14:textId="77777777" w:rsidR="008E56F9" w:rsidRPr="00A51FB9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4D0F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31D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A2823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29012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40DD5B7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B245E0" w:rsidRPr="00A51FB9" w14:paraId="3E40D013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B4E61C4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49096F73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610D" w14:textId="3C881C8A" w:rsidR="00B245E0" w:rsidRPr="00B245E0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A8FF8" w14:textId="2ED13DEE" w:rsidR="00B245E0" w:rsidRPr="00A51FB9" w:rsidRDefault="005D584D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ارائه طرح درس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  <w:r w:rsidR="00B245E0"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آناتومی و فیزیولوژی دستگاه گوارش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236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516D" w14:textId="08FFD7CE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01/07/1404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63D71BA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B245E0" w:rsidRPr="00A51FB9" w14:paraId="7FC230B1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77B4B22" w14:textId="7777777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FFE3636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8DCF" w14:textId="4F5FC702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7725" w14:textId="3377DBEF" w:rsidR="00B245E0" w:rsidRPr="00992AE7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آپاندیسیت، پریتونیت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8C6D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0F061" w14:textId="551CEBEB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08/07/1404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51929746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B245E0" w:rsidRPr="00A51FB9" w14:paraId="3EF0456C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D25B828" w14:textId="3B6A41F4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B16C4AE" w14:textId="0282D28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3FB24" w14:textId="0D10E9DC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642D5" w14:textId="183D2AE8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کله سیستیت، پانکراتیت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CC68" w14:textId="1D0A52DF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8253" w14:textId="2BC04071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EB8B478" w14:textId="22A41462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B245E0" w:rsidRPr="00A51FB9" w14:paraId="322AFE54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BDF9BD3" w14:textId="72355385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C69B56F" w14:textId="6F3B954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3D9D" w14:textId="3C33C9CF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8527" w14:textId="7DA3B9E7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گاستریت، زخم های گوارشی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B1031" w14:textId="51D1E056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1EA3" w14:textId="5782A151" w:rsidR="00B245E0" w:rsidRPr="00A51FB9" w:rsidRDefault="00B245E0" w:rsidP="00B245E0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7293033" w14:textId="3BEE7DC6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B245E0" w:rsidRPr="00A51FB9" w14:paraId="0FF6EEC6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1D728E2" w14:textId="3DBDF861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6482C75" w14:textId="6B8FC08B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E73D9" w14:textId="2374B6D3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2286" w14:textId="0D1FD8E5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خونریزی های گوارشی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4E97" w14:textId="701EDF9F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D83" w14:textId="36551F6C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C262F71" w14:textId="475BFB48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B245E0" w:rsidRPr="00A51FB9" w14:paraId="5CCCBBFD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7D2F574" w14:textId="7777777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31F466B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6A8F" w14:textId="2E2E2FA1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73FA" w14:textId="77777777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اسهال و استفراغ </w:t>
            </w:r>
          </w:p>
          <w:p w14:paraId="03DDFE21" w14:textId="645D12AC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F4FA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D07E" w14:textId="3081B63B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06/08/1404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82C768B" w14:textId="2EC3D7A4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B245E0" w:rsidRPr="00A51FB9" w14:paraId="4D6BF383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554BEBD" w14:textId="7777777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F262CBC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D421" w14:textId="3C598425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E0CCB" w14:textId="77777777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انسداد دستگاه گوارش</w:t>
            </w:r>
          </w:p>
          <w:p w14:paraId="1AEC187D" w14:textId="693DB2D1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فتق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41DC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94E4" w14:textId="40E1D6A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142DED9" w14:textId="7C4C6D9E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B245E0" w:rsidRPr="00A51FB9" w14:paraId="1981102C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D4838F6" w14:textId="35C01EB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6BE2AC9" w14:textId="2667A4BB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0669" w14:textId="45906AC5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B61F" w14:textId="7F01EB7E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آئورت شکمی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425" w14:textId="76B69B6D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F3F7" w14:textId="749F846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321FA03" w14:textId="1B163392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B245E0" w:rsidRPr="00A51FB9" w14:paraId="4F91DB0D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4169C9C6" w14:textId="7777777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126E7AF6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F487" w14:textId="4C993426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BEA9" w14:textId="1DCAD235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آناتومی و فیزیولوژی دستگاه ادراری تناسلی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59AC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44E4" w14:textId="077006BD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B68D3CB" w14:textId="3DC5348B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B245E0" w:rsidRPr="00A51FB9" w14:paraId="3DBD2EB4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98D666E" w14:textId="7777777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09F423C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B15" w14:textId="26044B12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FBC3" w14:textId="08EF0EF4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سنگ های کلیوی و دستگاه ادراری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35EC0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1238" w14:textId="5CEFB6AE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6E6C269" w14:textId="218843A5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B245E0" w:rsidRPr="00A51FB9" w14:paraId="612E1848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001C41CE" w14:textId="7777777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71524D2" w14:textId="7F0AE641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73D7" w14:textId="7F7C9B40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E861" w14:textId="561D55FF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>ب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 w:hint="eastAsia"/>
                <w:b/>
                <w:bCs/>
                <w:sz w:val="22"/>
                <w:szCs w:val="22"/>
                <w:rtl/>
              </w:rPr>
              <w:t>مار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عفون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کل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 w:hint="eastAsia"/>
                <w:b/>
                <w:bCs/>
                <w:sz w:val="22"/>
                <w:szCs w:val="22"/>
                <w:rtl/>
              </w:rPr>
              <w:t>ه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 دستگاه ادرار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B2F3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C25B" w14:textId="2141B99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4671218" w14:textId="21471F88" w:rsidR="00B245E0" w:rsidRPr="00A51FB9" w:rsidRDefault="00B245E0" w:rsidP="00B245E0">
            <w:pPr>
              <w:pStyle w:val="NoSpacing"/>
              <w:rPr>
                <w:sz w:val="22"/>
                <w:szCs w:val="22"/>
              </w:rPr>
            </w:pPr>
            <w:r w:rsidRPr="00A51FB9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B245E0" w:rsidRPr="00A51FB9" w14:paraId="355A42C3" w14:textId="77777777" w:rsidTr="00B245E0">
        <w:trPr>
          <w:trHeight w:val="1228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40665BC5" w14:textId="3B0012B9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1DB77B3" w14:textId="135D9678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CD6B" w14:textId="60215EB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7CC6" w14:textId="3E78E9AF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سندروم نفروتیک،</w:t>
            </w: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نارسایی حاد کلیوی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9B5D" w14:textId="016488E9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638E" w14:textId="6D35200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5F9A1666" w14:textId="6AE6AAC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B245E0" w:rsidRPr="00A51FB9" w14:paraId="387E8419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30D38C9" w14:textId="104E01EB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D485A4C" w14:textId="0A4188F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0960" w14:textId="5322E679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3B3" w14:textId="3FA9B471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نارسایی مزمن کلیوی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 عوارض آن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9356" w14:textId="79777207" w:rsidR="00B245E0" w:rsidRPr="00A51FB9" w:rsidRDefault="00B245E0" w:rsidP="00B245E0">
            <w:pPr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2701" w14:textId="4467579C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F2E2642" w14:textId="0D3E6BAE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B245E0" w:rsidRPr="00A51FB9" w14:paraId="4727FF94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89E8FEB" w14:textId="3197C94F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604063C" w14:textId="0787FE4E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F9CD" w14:textId="7C85CF26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C3308" w14:textId="77777777" w:rsidR="00B245E0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انسداد دستگاه ادراری</w:t>
            </w:r>
          </w:p>
          <w:p w14:paraId="79CEE451" w14:textId="73BEADE4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انواع سونداژ ادراری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9F622" w14:textId="723FBDD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2FD3" w14:textId="61AD857D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02/10/1404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37AB7158" w14:textId="6D48404E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B245E0" w:rsidRPr="00A51FB9" w14:paraId="321CBC51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A788A3F" w14:textId="2A8F6465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D5C86E1" w14:textId="3389080F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F201B" w14:textId="2FE78AA1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98C1" w14:textId="75220AEC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تورشن بیضه، تورشن تخمدان و پریاپیسم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0200" w14:textId="1B5804A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8454" w14:textId="6218ABF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09/10/1404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F9A6B8D" w14:textId="2216536C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B245E0" w:rsidRPr="00A51FB9" w14:paraId="4850C1FD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13713CD4" w14:textId="00B544F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7A375CD7" w14:textId="510D4DDC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9D6A" w14:textId="26B37D39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245E0"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C859" w14:textId="7E857CF7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اپیدیدیمیت، ارکیت، التهاب پروستات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2B3D4" w14:textId="06C51FA4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C062" w14:textId="21E349AD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1962687" w14:textId="302CC28A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F2435D" w:rsidRPr="00A51FB9" w14:paraId="7421FB55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61F63B8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D418F71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B6CB" w14:textId="16322FA0" w:rsidR="00F2435D" w:rsidRPr="00F2435D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9744A" w14:textId="26192C9D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آشنایی با سیستم عصبی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F4654" w14:textId="0B1549CA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B957" w14:textId="7B4679E8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27F81A9F" w14:textId="05819346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F2435D" w:rsidRPr="00A51FB9" w14:paraId="38AD0E01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6B3E736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4EB9DBDB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4736" w14:textId="3CDB4E35" w:rsidR="00F2435D" w:rsidRPr="00A51FB9" w:rsidRDefault="00F2435D" w:rsidP="00F2435D">
            <w:pPr>
              <w:jc w:val="center"/>
              <w:rPr>
                <w:sz w:val="22"/>
                <w:szCs w:val="22"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E8FB7" w14:textId="77777777" w:rsidR="00F2435D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تغییر در وضعیت هوشیاری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</w:p>
          <w:p w14:paraId="2A167044" w14:textId="17FC0120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92AE7">
              <w:rPr>
                <w:rFonts w:cs="B Nazanin" w:hint="cs"/>
                <w:b/>
                <w:bCs/>
                <w:sz w:val="22"/>
                <w:szCs w:val="22"/>
                <w:rtl/>
              </w:rPr>
              <w:t>تشنج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244" w14:textId="0C554BBD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F69E" w14:textId="59BFBB48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FB6F3A0" w14:textId="0838D3BD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F2435D" w:rsidRPr="00A51FB9" w14:paraId="47FAF909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1FEFDC6" w14:textId="77777777" w:rsidR="00F2435D" w:rsidRPr="00A51FB9" w:rsidRDefault="00F2435D" w:rsidP="00F2435D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E5A84BA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28759" w14:textId="2FBA8286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18DD" w14:textId="39C3F175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انواع سردرد و اورژانس های آن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7FA6" w14:textId="7C04BAED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DC0F9" w14:textId="2B8098B1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3C0D6BD" w14:textId="71648E83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</w:tr>
      <w:tr w:rsidR="00F2435D" w:rsidRPr="00A51FB9" w14:paraId="6DCD7426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14378A7F" w14:textId="4CCD9B16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1C8DA64" w14:textId="06C384DF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F0746" w14:textId="1C8D014B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2F544" w14:textId="77777777" w:rsidR="00F2435D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سرگیجه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،</w:t>
            </w:r>
          </w:p>
          <w:p w14:paraId="1B76ACD9" w14:textId="4B57EA6C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سنکوپ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BEF3" w14:textId="396337A1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4582" w14:textId="7F6E887A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D526A86" w14:textId="3D9837BA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F2435D" w:rsidRPr="00A51FB9" w14:paraId="390A5745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17AD574" w14:textId="52D8A43A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05B8F32" w14:textId="16C8DF7E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32A7" w14:textId="6305D57D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10112" w14:textId="06C91E55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سکته مغزی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CD95" w14:textId="01D25AC0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58FE4" w14:textId="4E76A9C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25DF19A" w14:textId="3294204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</w:tr>
      <w:tr w:rsidR="00F2435D" w:rsidRPr="00A51FB9" w14:paraId="15A04CDB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DDB46FA" w14:textId="6B0A5BAF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603EDCB4" w14:textId="076C268A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5D734" w14:textId="4DA4A935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DE2BA" w14:textId="6C9D6856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فلج عصبی عضلانی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F9E35" w14:textId="54ACB6B8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550A4" w14:textId="395C2211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3837805" w14:textId="7BA5692E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</w:tr>
      <w:tr w:rsidR="00F2435D" w:rsidRPr="00A51FB9" w14:paraId="32E112DD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0230A929" w14:textId="77777777" w:rsidR="00F2435D" w:rsidRPr="00A51FB9" w:rsidRDefault="00F2435D" w:rsidP="00F2435D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1FD64A09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30154" w14:textId="7BA2DD0F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1119" w14:textId="6DB893B1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حملات حاد دستگاه عصبی عضلانی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FABFF" w14:textId="785D74D1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C130D" w14:textId="1E93B9CC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02/10/1404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CD3C2B3" w14:textId="0D47A20F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</w:tr>
      <w:tr w:rsidR="00F2435D" w:rsidRPr="00A51FB9" w14:paraId="61CFA998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F9D66D9" w14:textId="77777777" w:rsidR="00F2435D" w:rsidRPr="00A51FB9" w:rsidRDefault="00F2435D" w:rsidP="00F2435D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47F865F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، پرسش و پاسخ، کوئیز، 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lastRenderedPageBreak/>
              <w:t>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C7F3" w14:textId="67CC80A5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lastRenderedPageBreak/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D7C28" w14:textId="5D06CF3B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پیشرونده دستگاه عصبی عضلانی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0449" w14:textId="6F28F0AA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6B2A" w14:textId="244B95DC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09/10/1404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25213D5" w14:textId="7182D6F6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</w:tr>
      <w:tr w:rsidR="00F2435D" w:rsidRPr="00A51FB9" w14:paraId="454551A1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0107174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1DD5040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C6A50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4857" w14:textId="68B33FF1" w:rsidR="00F2435D" w:rsidRPr="00A51FB9" w:rsidRDefault="00F2435D" w:rsidP="00F2435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آزمون پایان ترم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F242D" w14:textId="77777777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B7B7B" w14:textId="2005F5F4" w:rsidR="00F2435D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D2D132B" w14:textId="3CB5A84A" w:rsidR="00F2435D" w:rsidRPr="00A51FB9" w:rsidRDefault="00F2435D" w:rsidP="00F243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</w:tbl>
    <w:p w14:paraId="76AA168A" w14:textId="77777777" w:rsidR="002121BE" w:rsidRPr="00A90683" w:rsidRDefault="002121BE">
      <w:pPr>
        <w:bidi w:val="0"/>
        <w:rPr>
          <w:rFonts w:cs="B Nazanin"/>
        </w:rPr>
      </w:pPr>
    </w:p>
    <w:p w14:paraId="762FA2AB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67628" w14:textId="77777777" w:rsidR="00726664" w:rsidRDefault="00726664">
      <w:r>
        <w:separator/>
      </w:r>
    </w:p>
  </w:endnote>
  <w:endnote w:type="continuationSeparator" w:id="0">
    <w:p w14:paraId="7BAB719D" w14:textId="77777777" w:rsidR="00726664" w:rsidRDefault="0072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44BAB97-78AE-4FF7-B672-FE068D4D8FDF}"/>
    <w:embedBold r:id="rId2" w:fontKey="{73D6F6BA-5703-4C3C-AAF3-638099523733}"/>
    <w:embedItalic r:id="rId3" w:fontKey="{02D7E504-E126-4BBB-A4EE-FA1B06E350C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7B914026-A03E-4B62-AB7A-8EF4CBCF0EC2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5" w:subsetted="1" w:fontKey="{8F33933D-385A-4843-BC9C-DB5A0B98259D}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  <w:embedRegular r:id="rId6" w:subsetted="1" w:fontKey="{59BC3745-C596-4588-AD72-C7B2B5FED561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5E4A5" w14:textId="77777777" w:rsidR="00726664" w:rsidRDefault="00726664">
      <w:r>
        <w:separator/>
      </w:r>
    </w:p>
  </w:footnote>
  <w:footnote w:type="continuationSeparator" w:id="0">
    <w:p w14:paraId="49D71438" w14:textId="77777777" w:rsidR="00726664" w:rsidRDefault="00726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2A34A" w14:textId="77777777" w:rsidR="00F2435D" w:rsidRDefault="00F2435D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23F47"/>
    <w:multiLevelType w:val="hybridMultilevel"/>
    <w:tmpl w:val="A17EC5C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D5255"/>
    <w:multiLevelType w:val="hybridMultilevel"/>
    <w:tmpl w:val="9EAE2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3723"/>
    <w:multiLevelType w:val="hybridMultilevel"/>
    <w:tmpl w:val="F96C49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0A5C4C"/>
    <w:multiLevelType w:val="hybridMultilevel"/>
    <w:tmpl w:val="2B7EDA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F157C"/>
    <w:multiLevelType w:val="hybridMultilevel"/>
    <w:tmpl w:val="DAF6C7AE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4170C"/>
    <w:multiLevelType w:val="hybridMultilevel"/>
    <w:tmpl w:val="CFBE58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84C82"/>
    <w:multiLevelType w:val="hybridMultilevel"/>
    <w:tmpl w:val="B622CA32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707"/>
    <w:multiLevelType w:val="hybridMultilevel"/>
    <w:tmpl w:val="67BC1D44"/>
    <w:lvl w:ilvl="0" w:tplc="15663F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87BC5"/>
    <w:multiLevelType w:val="hybridMultilevel"/>
    <w:tmpl w:val="88443966"/>
    <w:lvl w:ilvl="0" w:tplc="1EF283C4">
      <w:start w:val="10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91E6917"/>
    <w:multiLevelType w:val="hybridMultilevel"/>
    <w:tmpl w:val="1DE896F0"/>
    <w:lvl w:ilvl="0" w:tplc="2E8ACFB8">
      <w:start w:val="1"/>
      <w:numFmt w:val="decimal"/>
      <w:suff w:val="space"/>
      <w:lvlText w:val="%1)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694C65E6"/>
    <w:multiLevelType w:val="hybridMultilevel"/>
    <w:tmpl w:val="E20C757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D3E28"/>
    <w:multiLevelType w:val="hybridMultilevel"/>
    <w:tmpl w:val="4F48FB96"/>
    <w:lvl w:ilvl="0" w:tplc="2E8ACFB8">
      <w:start w:val="1"/>
      <w:numFmt w:val="decimal"/>
      <w:lvlText w:val="%1)"/>
      <w:lvlJc w:val="left"/>
      <w:pPr>
        <w:ind w:left="501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2" w15:restartNumberingAfterBreak="0">
    <w:nsid w:val="6EDC2FF8"/>
    <w:multiLevelType w:val="hybridMultilevel"/>
    <w:tmpl w:val="EACAD874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7"/>
  </w:num>
  <w:num w:numId="4">
    <w:abstractNumId w:val="13"/>
  </w:num>
  <w:num w:numId="5">
    <w:abstractNumId w:val="7"/>
  </w:num>
  <w:num w:numId="6">
    <w:abstractNumId w:val="15"/>
  </w:num>
  <w:num w:numId="7">
    <w:abstractNumId w:val="4"/>
  </w:num>
  <w:num w:numId="8">
    <w:abstractNumId w:val="9"/>
  </w:num>
  <w:num w:numId="9">
    <w:abstractNumId w:val="10"/>
  </w:num>
  <w:num w:numId="10">
    <w:abstractNumId w:val="1"/>
  </w:num>
  <w:num w:numId="11">
    <w:abstractNumId w:val="6"/>
  </w:num>
  <w:num w:numId="12">
    <w:abstractNumId w:val="21"/>
  </w:num>
  <w:num w:numId="13">
    <w:abstractNumId w:val="20"/>
  </w:num>
  <w:num w:numId="14">
    <w:abstractNumId w:val="2"/>
  </w:num>
  <w:num w:numId="15">
    <w:abstractNumId w:val="5"/>
  </w:num>
  <w:num w:numId="16">
    <w:abstractNumId w:val="16"/>
  </w:num>
  <w:num w:numId="17">
    <w:abstractNumId w:val="3"/>
  </w:num>
  <w:num w:numId="18">
    <w:abstractNumId w:val="14"/>
  </w:num>
  <w:num w:numId="19">
    <w:abstractNumId w:val="0"/>
  </w:num>
  <w:num w:numId="20">
    <w:abstractNumId w:val="22"/>
  </w:num>
  <w:num w:numId="21">
    <w:abstractNumId w:val="19"/>
  </w:num>
  <w:num w:numId="22">
    <w:abstractNumId w:val="21"/>
    <w:lvlOverride w:ilvl="0">
      <w:lvl w:ilvl="0" w:tplc="2E8ACFB8">
        <w:start w:val="1"/>
        <w:numFmt w:val="decimal"/>
        <w:suff w:val="space"/>
        <w:lvlText w:val="%1)"/>
        <w:lvlJc w:val="left"/>
        <w:pPr>
          <w:ind w:left="501" w:hanging="360"/>
        </w:pPr>
        <w:rPr>
          <w:rFonts w:hint="default"/>
        </w:rPr>
      </w:lvl>
    </w:lvlOverride>
    <w:lvlOverride w:ilvl="1">
      <w:lvl w:ilvl="1" w:tplc="0409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8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14983"/>
    <w:rsid w:val="000217B9"/>
    <w:rsid w:val="00036F6D"/>
    <w:rsid w:val="00051CB7"/>
    <w:rsid w:val="000548B0"/>
    <w:rsid w:val="00056E13"/>
    <w:rsid w:val="00060DA4"/>
    <w:rsid w:val="00066D44"/>
    <w:rsid w:val="000717A9"/>
    <w:rsid w:val="00072EB8"/>
    <w:rsid w:val="00073F8C"/>
    <w:rsid w:val="00090503"/>
    <w:rsid w:val="0009165E"/>
    <w:rsid w:val="000B2185"/>
    <w:rsid w:val="000C6E83"/>
    <w:rsid w:val="000D3520"/>
    <w:rsid w:val="000F40E9"/>
    <w:rsid w:val="001015C6"/>
    <w:rsid w:val="001037F8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4EB2"/>
    <w:rsid w:val="00155841"/>
    <w:rsid w:val="00165DB5"/>
    <w:rsid w:val="0017029E"/>
    <w:rsid w:val="00176621"/>
    <w:rsid w:val="00197EC4"/>
    <w:rsid w:val="001C6A57"/>
    <w:rsid w:val="001D6E94"/>
    <w:rsid w:val="001F458B"/>
    <w:rsid w:val="001F71BB"/>
    <w:rsid w:val="00203148"/>
    <w:rsid w:val="0021144B"/>
    <w:rsid w:val="002121BE"/>
    <w:rsid w:val="002177CC"/>
    <w:rsid w:val="0022534D"/>
    <w:rsid w:val="00231007"/>
    <w:rsid w:val="002400DB"/>
    <w:rsid w:val="0024063E"/>
    <w:rsid w:val="00245B33"/>
    <w:rsid w:val="002537B6"/>
    <w:rsid w:val="00254153"/>
    <w:rsid w:val="0026291F"/>
    <w:rsid w:val="00267152"/>
    <w:rsid w:val="002703BC"/>
    <w:rsid w:val="00270758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11DA"/>
    <w:rsid w:val="00362123"/>
    <w:rsid w:val="00367387"/>
    <w:rsid w:val="0037516A"/>
    <w:rsid w:val="00381C96"/>
    <w:rsid w:val="003838AF"/>
    <w:rsid w:val="00391347"/>
    <w:rsid w:val="0039476F"/>
    <w:rsid w:val="003966A7"/>
    <w:rsid w:val="003A150C"/>
    <w:rsid w:val="003A4E8F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3058B"/>
    <w:rsid w:val="004309CE"/>
    <w:rsid w:val="004433DB"/>
    <w:rsid w:val="0044440A"/>
    <w:rsid w:val="00444A49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717C"/>
    <w:rsid w:val="00502098"/>
    <w:rsid w:val="00504B14"/>
    <w:rsid w:val="00511D0B"/>
    <w:rsid w:val="00513717"/>
    <w:rsid w:val="00515A5F"/>
    <w:rsid w:val="00526979"/>
    <w:rsid w:val="00533B47"/>
    <w:rsid w:val="00534FA0"/>
    <w:rsid w:val="00550F56"/>
    <w:rsid w:val="00551AA1"/>
    <w:rsid w:val="00585870"/>
    <w:rsid w:val="005A41D0"/>
    <w:rsid w:val="005B4460"/>
    <w:rsid w:val="005B4EA4"/>
    <w:rsid w:val="005B5876"/>
    <w:rsid w:val="005C4C72"/>
    <w:rsid w:val="005D584D"/>
    <w:rsid w:val="005E2D59"/>
    <w:rsid w:val="005E4BBF"/>
    <w:rsid w:val="006012CE"/>
    <w:rsid w:val="006268D4"/>
    <w:rsid w:val="00627BE4"/>
    <w:rsid w:val="00632097"/>
    <w:rsid w:val="00653D6E"/>
    <w:rsid w:val="00655F1E"/>
    <w:rsid w:val="00667ACA"/>
    <w:rsid w:val="00681549"/>
    <w:rsid w:val="00687213"/>
    <w:rsid w:val="006A1C37"/>
    <w:rsid w:val="006B1D57"/>
    <w:rsid w:val="006B432E"/>
    <w:rsid w:val="006C01E8"/>
    <w:rsid w:val="006E3E59"/>
    <w:rsid w:val="00700FE9"/>
    <w:rsid w:val="00717BE9"/>
    <w:rsid w:val="00726664"/>
    <w:rsid w:val="00741397"/>
    <w:rsid w:val="0074404E"/>
    <w:rsid w:val="007440EE"/>
    <w:rsid w:val="00760A45"/>
    <w:rsid w:val="007654D2"/>
    <w:rsid w:val="00772C04"/>
    <w:rsid w:val="00773858"/>
    <w:rsid w:val="007774FF"/>
    <w:rsid w:val="00780B3E"/>
    <w:rsid w:val="00783021"/>
    <w:rsid w:val="00783D7F"/>
    <w:rsid w:val="00784507"/>
    <w:rsid w:val="007910EE"/>
    <w:rsid w:val="00793BBB"/>
    <w:rsid w:val="007A784C"/>
    <w:rsid w:val="007C1FC0"/>
    <w:rsid w:val="007D192E"/>
    <w:rsid w:val="007D44B4"/>
    <w:rsid w:val="007F7AC8"/>
    <w:rsid w:val="008173EE"/>
    <w:rsid w:val="0082128F"/>
    <w:rsid w:val="00821CEE"/>
    <w:rsid w:val="00823CC5"/>
    <w:rsid w:val="00836062"/>
    <w:rsid w:val="008410C4"/>
    <w:rsid w:val="00842A30"/>
    <w:rsid w:val="008438B8"/>
    <w:rsid w:val="00847C94"/>
    <w:rsid w:val="00852A1C"/>
    <w:rsid w:val="00865211"/>
    <w:rsid w:val="00865F56"/>
    <w:rsid w:val="00882DDD"/>
    <w:rsid w:val="008916B4"/>
    <w:rsid w:val="008A11CE"/>
    <w:rsid w:val="008A748C"/>
    <w:rsid w:val="008C6155"/>
    <w:rsid w:val="008C7B64"/>
    <w:rsid w:val="008D03FA"/>
    <w:rsid w:val="008E0812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1723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92AE7"/>
    <w:rsid w:val="009A1F66"/>
    <w:rsid w:val="009B1CDE"/>
    <w:rsid w:val="009B300C"/>
    <w:rsid w:val="009B3106"/>
    <w:rsid w:val="009B6F86"/>
    <w:rsid w:val="009D0CA6"/>
    <w:rsid w:val="009E568B"/>
    <w:rsid w:val="009E608F"/>
    <w:rsid w:val="009E7680"/>
    <w:rsid w:val="009F50BB"/>
    <w:rsid w:val="00A04155"/>
    <w:rsid w:val="00A30A90"/>
    <w:rsid w:val="00A32138"/>
    <w:rsid w:val="00A420A8"/>
    <w:rsid w:val="00A43E3F"/>
    <w:rsid w:val="00A51FB9"/>
    <w:rsid w:val="00A5637F"/>
    <w:rsid w:val="00A65C49"/>
    <w:rsid w:val="00A75411"/>
    <w:rsid w:val="00A85168"/>
    <w:rsid w:val="00A85465"/>
    <w:rsid w:val="00A86686"/>
    <w:rsid w:val="00A90683"/>
    <w:rsid w:val="00AA115C"/>
    <w:rsid w:val="00AB575D"/>
    <w:rsid w:val="00AC0651"/>
    <w:rsid w:val="00AD62E8"/>
    <w:rsid w:val="00AD7451"/>
    <w:rsid w:val="00AF0C2E"/>
    <w:rsid w:val="00AF2E5A"/>
    <w:rsid w:val="00B03F34"/>
    <w:rsid w:val="00B03F58"/>
    <w:rsid w:val="00B1637F"/>
    <w:rsid w:val="00B21748"/>
    <w:rsid w:val="00B245E0"/>
    <w:rsid w:val="00B34A24"/>
    <w:rsid w:val="00B41E58"/>
    <w:rsid w:val="00B5112B"/>
    <w:rsid w:val="00B5138C"/>
    <w:rsid w:val="00B52B6E"/>
    <w:rsid w:val="00B661EE"/>
    <w:rsid w:val="00B67201"/>
    <w:rsid w:val="00B738B1"/>
    <w:rsid w:val="00B97958"/>
    <w:rsid w:val="00BA09C3"/>
    <w:rsid w:val="00BA4CDC"/>
    <w:rsid w:val="00BA6318"/>
    <w:rsid w:val="00BB2D6B"/>
    <w:rsid w:val="00BC1E68"/>
    <w:rsid w:val="00BC3F97"/>
    <w:rsid w:val="00BC6C32"/>
    <w:rsid w:val="00BD003F"/>
    <w:rsid w:val="00BD2F96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D00E5D"/>
    <w:rsid w:val="00D06161"/>
    <w:rsid w:val="00D11440"/>
    <w:rsid w:val="00D13F41"/>
    <w:rsid w:val="00D15538"/>
    <w:rsid w:val="00D15F35"/>
    <w:rsid w:val="00D577F0"/>
    <w:rsid w:val="00D70276"/>
    <w:rsid w:val="00D70F75"/>
    <w:rsid w:val="00D711E5"/>
    <w:rsid w:val="00D73DDE"/>
    <w:rsid w:val="00D76CF5"/>
    <w:rsid w:val="00D80818"/>
    <w:rsid w:val="00D852C7"/>
    <w:rsid w:val="00DA5A0A"/>
    <w:rsid w:val="00DA5EA1"/>
    <w:rsid w:val="00DB26AE"/>
    <w:rsid w:val="00DB2D45"/>
    <w:rsid w:val="00DC04C6"/>
    <w:rsid w:val="00DC7C77"/>
    <w:rsid w:val="00DD4CFC"/>
    <w:rsid w:val="00DE02B4"/>
    <w:rsid w:val="00DE21B7"/>
    <w:rsid w:val="00DE3932"/>
    <w:rsid w:val="00DE3FE8"/>
    <w:rsid w:val="00DE785E"/>
    <w:rsid w:val="00DF4386"/>
    <w:rsid w:val="00E027B7"/>
    <w:rsid w:val="00E15AF3"/>
    <w:rsid w:val="00E276A8"/>
    <w:rsid w:val="00E30148"/>
    <w:rsid w:val="00E429CF"/>
    <w:rsid w:val="00E4488B"/>
    <w:rsid w:val="00E6452B"/>
    <w:rsid w:val="00E663E4"/>
    <w:rsid w:val="00E7723A"/>
    <w:rsid w:val="00E80AAE"/>
    <w:rsid w:val="00E84E26"/>
    <w:rsid w:val="00E93981"/>
    <w:rsid w:val="00E939C1"/>
    <w:rsid w:val="00EA015F"/>
    <w:rsid w:val="00EA341C"/>
    <w:rsid w:val="00EA4669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E5E34"/>
    <w:rsid w:val="00EF2D5D"/>
    <w:rsid w:val="00EF37B2"/>
    <w:rsid w:val="00EF4C69"/>
    <w:rsid w:val="00EF4D8F"/>
    <w:rsid w:val="00F149DD"/>
    <w:rsid w:val="00F17C7E"/>
    <w:rsid w:val="00F17E3B"/>
    <w:rsid w:val="00F22561"/>
    <w:rsid w:val="00F2435D"/>
    <w:rsid w:val="00F24717"/>
    <w:rsid w:val="00F26B31"/>
    <w:rsid w:val="00F309F8"/>
    <w:rsid w:val="00F405FA"/>
    <w:rsid w:val="00F423D5"/>
    <w:rsid w:val="00FC6B81"/>
    <w:rsid w:val="00FC6D6E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E7723A"/>
    <w:pPr>
      <w:bidi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4B72C-276D-4560-9390-40DF91F4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3464</Words>
  <Characters>19747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farshad heidari</cp:lastModifiedBy>
  <cp:revision>3</cp:revision>
  <cp:lastPrinted>2014-10-06T11:50:00Z</cp:lastPrinted>
  <dcterms:created xsi:type="dcterms:W3CDTF">2025-09-13T06:16:00Z</dcterms:created>
  <dcterms:modified xsi:type="dcterms:W3CDTF">2025-09-13T06:17:00Z</dcterms:modified>
</cp:coreProperties>
</file>